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7A1A1" w14:textId="77777777" w:rsidR="00773B63" w:rsidRDefault="00773B63" w:rsidP="0096293A">
      <w:pPr>
        <w:pBdr>
          <w:top w:val="nil"/>
          <w:left w:val="nil"/>
          <w:bottom w:val="nil"/>
          <w:right w:val="nil"/>
          <w:between w:val="nil"/>
        </w:pBdr>
        <w:spacing w:line="240" w:lineRule="auto"/>
        <w:ind w:leftChars="0" w:left="0" w:firstLineChars="0" w:firstLine="0"/>
        <w:rPr>
          <w:rFonts w:ascii="Courier" w:eastAsia="Courier" w:hAnsi="Courier" w:cs="Courier"/>
          <w:color w:val="000000"/>
        </w:rPr>
      </w:pPr>
    </w:p>
    <w:p w14:paraId="0D204906" w14:textId="77777777" w:rsidR="00773B63" w:rsidRDefault="00D566B8">
      <w:pPr>
        <w:pBdr>
          <w:top w:val="single" w:sz="6" w:space="1" w:color="000000"/>
          <w:left w:val="single" w:sz="6" w:space="1" w:color="000000"/>
          <w:bottom w:val="single" w:sz="6" w:space="0" w:color="000000"/>
          <w:right w:val="single" w:sz="6" w:space="1" w:color="000000"/>
          <w:between w:val="nil"/>
        </w:pBdr>
        <w:tabs>
          <w:tab w:val="left" w:pos="9146"/>
        </w:tabs>
        <w:spacing w:after="0" w:line="240" w:lineRule="auto"/>
        <w:ind w:left="1" w:hanging="3"/>
        <w:jc w:val="center"/>
        <w:rPr>
          <w:rFonts w:ascii="Calibri" w:eastAsia="Calibri" w:hAnsi="Calibri" w:cs="Calibri"/>
          <w:b/>
          <w:smallCaps/>
          <w:color w:val="000000"/>
          <w:sz w:val="30"/>
          <w:szCs w:val="30"/>
        </w:rPr>
      </w:pPr>
      <w:r>
        <w:rPr>
          <w:rFonts w:ascii="Calibri" w:eastAsia="Calibri" w:hAnsi="Calibri" w:cs="Calibri"/>
          <w:b/>
          <w:smallCaps/>
          <w:color w:val="000000"/>
          <w:sz w:val="30"/>
          <w:szCs w:val="30"/>
        </w:rPr>
        <w:t xml:space="preserve">CONVENTION DE PARTENARIAT </w:t>
      </w:r>
    </w:p>
    <w:p w14:paraId="2A9E331D" w14:textId="7A9F9C36" w:rsidR="00773B63" w:rsidRDefault="00000000">
      <w:pPr>
        <w:pBdr>
          <w:top w:val="single" w:sz="6" w:space="1" w:color="000000"/>
          <w:left w:val="single" w:sz="6" w:space="1" w:color="000000"/>
          <w:bottom w:val="single" w:sz="6" w:space="0" w:color="000000"/>
          <w:right w:val="single" w:sz="6" w:space="1" w:color="000000"/>
          <w:between w:val="nil"/>
        </w:pBdr>
        <w:tabs>
          <w:tab w:val="left" w:pos="9146"/>
        </w:tabs>
        <w:spacing w:after="0" w:line="240" w:lineRule="auto"/>
        <w:ind w:left="1" w:hanging="3"/>
        <w:jc w:val="center"/>
        <w:rPr>
          <w:rFonts w:ascii="Calibri" w:eastAsia="Calibri" w:hAnsi="Calibri" w:cs="Calibri"/>
          <w:b/>
          <w:smallCaps/>
          <w:color w:val="000000"/>
          <w:sz w:val="26"/>
          <w:szCs w:val="26"/>
        </w:rPr>
      </w:pPr>
      <w:sdt>
        <w:sdtPr>
          <w:rPr>
            <w:rFonts w:ascii="Calibri" w:eastAsia="Calibri" w:hAnsi="Calibri" w:cs="Calibri"/>
            <w:b/>
            <w:smallCaps/>
            <w:sz w:val="26"/>
            <w:szCs w:val="26"/>
          </w:rPr>
          <w:id w:val="-2091227157"/>
          <w:lock w:val="sdtLocked"/>
          <w:placeholder>
            <w:docPart w:val="DefaultPlaceholder_-1854013440"/>
          </w:placeholder>
        </w:sdtPr>
        <w:sdtContent>
          <w:r w:rsidR="00A63CAF" w:rsidRPr="00752A78">
            <w:rPr>
              <w:rFonts w:ascii="Calibri" w:eastAsia="Calibri" w:hAnsi="Calibri" w:cs="Calibri"/>
              <w:b/>
              <w:smallCaps/>
              <w:sz w:val="26"/>
              <w:szCs w:val="26"/>
              <w:highlight w:val="lightGray"/>
            </w:rPr>
            <w:t>NOM DE L’ENTREPRISE</w:t>
          </w:r>
        </w:sdtContent>
      </w:sdt>
      <w:r w:rsidR="00D566B8">
        <w:rPr>
          <w:rFonts w:ascii="Calibri" w:eastAsia="Calibri" w:hAnsi="Calibri" w:cs="Calibri"/>
          <w:b/>
          <w:smallCaps/>
          <w:sz w:val="26"/>
          <w:szCs w:val="26"/>
        </w:rPr>
        <w:t xml:space="preserve"> ET</w:t>
      </w:r>
      <w:r w:rsidR="00301C4F">
        <w:rPr>
          <w:rFonts w:ascii="Calibri" w:eastAsia="Calibri" w:hAnsi="Calibri" w:cs="Calibri"/>
          <w:b/>
          <w:smallCaps/>
          <w:sz w:val="26"/>
          <w:szCs w:val="26"/>
        </w:rPr>
        <w:t xml:space="preserve"> </w:t>
      </w:r>
      <w:sdt>
        <w:sdtPr>
          <w:rPr>
            <w:rFonts w:ascii="Calibri" w:eastAsia="Calibri" w:hAnsi="Calibri" w:cs="Calibri"/>
            <w:b/>
            <w:smallCaps/>
            <w:sz w:val="26"/>
            <w:szCs w:val="26"/>
          </w:rPr>
          <w:id w:val="1927232859"/>
          <w:lock w:val="sdtLocked"/>
          <w:placeholder>
            <w:docPart w:val="4C749B21705941178529BFC9BA23F792"/>
          </w:placeholder>
        </w:sdtPr>
        <w:sdtContent>
          <w:r w:rsidR="00301C4F" w:rsidRPr="00301C4F">
            <w:rPr>
              <w:rFonts w:ascii="Calibri" w:eastAsia="Calibri" w:hAnsi="Calibri" w:cs="Calibri"/>
              <w:b/>
              <w:smallCaps/>
              <w:sz w:val="26"/>
              <w:szCs w:val="26"/>
              <w:highlight w:val="lightGray"/>
            </w:rPr>
            <w:t>NOM DE L’ORGANISME DE FORMATION</w:t>
          </w:r>
        </w:sdtContent>
      </w:sdt>
    </w:p>
    <w:p w14:paraId="121BA166" w14:textId="77777777" w:rsidR="00773B63" w:rsidRDefault="00773B63">
      <w:pPr>
        <w:pBdr>
          <w:top w:val="nil"/>
          <w:left w:val="nil"/>
          <w:bottom w:val="nil"/>
          <w:right w:val="nil"/>
          <w:between w:val="nil"/>
        </w:pBdr>
        <w:tabs>
          <w:tab w:val="left" w:pos="3970"/>
        </w:tabs>
        <w:spacing w:after="0" w:line="240" w:lineRule="auto"/>
        <w:jc w:val="center"/>
        <w:rPr>
          <w:rFonts w:ascii="Calibri" w:eastAsia="Calibri" w:hAnsi="Calibri" w:cs="Calibri"/>
          <w:color w:val="000000"/>
          <w:sz w:val="12"/>
          <w:szCs w:val="12"/>
        </w:rPr>
      </w:pPr>
    </w:p>
    <w:p w14:paraId="490B92EE" w14:textId="77777777" w:rsidR="00773B63" w:rsidRPr="0096293A" w:rsidRDefault="00773B63" w:rsidP="0096293A">
      <w:pPr>
        <w:pBdr>
          <w:top w:val="nil"/>
          <w:left w:val="nil"/>
          <w:bottom w:val="nil"/>
          <w:right w:val="nil"/>
          <w:between w:val="nil"/>
        </w:pBdr>
        <w:tabs>
          <w:tab w:val="left" w:pos="3970"/>
        </w:tabs>
        <w:spacing w:after="0" w:line="240" w:lineRule="auto"/>
        <w:ind w:leftChars="0" w:left="0" w:firstLineChars="0" w:firstLine="0"/>
        <w:rPr>
          <w:rFonts w:ascii="Calibri" w:eastAsia="Calibri" w:hAnsi="Calibri" w:cs="Calibri"/>
          <w:color w:val="000000"/>
          <w:sz w:val="24"/>
          <w:szCs w:val="24"/>
        </w:rPr>
      </w:pPr>
    </w:p>
    <w:p w14:paraId="5C109C3C" w14:textId="77777777" w:rsidR="00773B63" w:rsidRDefault="00D566B8">
      <w:pPr>
        <w:pBdr>
          <w:top w:val="nil"/>
          <w:left w:val="nil"/>
          <w:bottom w:val="nil"/>
          <w:right w:val="nil"/>
          <w:between w:val="nil"/>
        </w:pBdr>
        <w:tabs>
          <w:tab w:val="left" w:pos="3970"/>
        </w:tabs>
        <w:spacing w:after="0" w:line="240" w:lineRule="auto"/>
        <w:ind w:left="0" w:hanging="2"/>
        <w:rPr>
          <w:rFonts w:ascii="Calibri" w:eastAsia="Calibri" w:hAnsi="Calibri" w:cs="Calibri"/>
          <w:color w:val="000000"/>
          <w:sz w:val="24"/>
          <w:szCs w:val="24"/>
        </w:rPr>
      </w:pPr>
      <w:r>
        <w:rPr>
          <w:rFonts w:ascii="Calibri" w:eastAsia="Calibri" w:hAnsi="Calibri" w:cs="Calibri"/>
          <w:color w:val="000000"/>
          <w:sz w:val="24"/>
          <w:szCs w:val="24"/>
        </w:rPr>
        <w:t>Entre les soussignés :</w:t>
      </w:r>
    </w:p>
    <w:p w14:paraId="0694DD25" w14:textId="77777777" w:rsidR="00752A78" w:rsidRDefault="00752A78">
      <w:pPr>
        <w:pBdr>
          <w:top w:val="nil"/>
          <w:left w:val="nil"/>
          <w:bottom w:val="nil"/>
          <w:right w:val="nil"/>
          <w:between w:val="nil"/>
        </w:pBdr>
        <w:tabs>
          <w:tab w:val="left" w:pos="3970"/>
        </w:tabs>
        <w:spacing w:after="0" w:line="240" w:lineRule="auto"/>
        <w:ind w:left="0" w:hanging="2"/>
        <w:rPr>
          <w:rFonts w:ascii="Calibri" w:eastAsia="Calibri" w:hAnsi="Calibri" w:cs="Calibri"/>
          <w:color w:val="000000"/>
          <w:sz w:val="24"/>
          <w:szCs w:val="24"/>
        </w:rPr>
      </w:pPr>
    </w:p>
    <w:p w14:paraId="237F0FFF" w14:textId="49DAB36E" w:rsidR="00773B63" w:rsidRDefault="00D566B8">
      <w:pPr>
        <w:pBdr>
          <w:top w:val="nil"/>
          <w:left w:val="nil"/>
          <w:bottom w:val="nil"/>
          <w:right w:val="nil"/>
          <w:between w:val="nil"/>
        </w:pBdr>
        <w:tabs>
          <w:tab w:val="left" w:pos="3970"/>
        </w:tabs>
        <w:spacing w:after="0" w:line="240" w:lineRule="auto"/>
        <w:ind w:left="0" w:hanging="2"/>
        <w:rPr>
          <w:rFonts w:ascii="Calibri" w:eastAsia="Calibri" w:hAnsi="Calibri" w:cs="Calibri"/>
          <w:color w:val="000000"/>
          <w:sz w:val="24"/>
          <w:szCs w:val="24"/>
        </w:rPr>
      </w:pPr>
      <w:r>
        <w:rPr>
          <w:rFonts w:ascii="Calibri" w:eastAsia="Calibri" w:hAnsi="Calibri" w:cs="Calibri"/>
          <w:b/>
          <w:color w:val="000000"/>
          <w:sz w:val="24"/>
          <w:szCs w:val="24"/>
        </w:rPr>
        <w:tab/>
      </w:r>
      <w:r w:rsidR="00752A78">
        <w:rPr>
          <w:rFonts w:ascii="Calibri" w:eastAsia="Calibri" w:hAnsi="Calibri" w:cs="Calibri"/>
          <w:b/>
          <w:color w:val="000000"/>
          <w:sz w:val="24"/>
          <w:szCs w:val="24"/>
        </w:rPr>
        <w:t>Nom de l’entreprise :</w:t>
      </w:r>
      <w:r w:rsidR="00C55584">
        <w:rPr>
          <w:rFonts w:ascii="Calibri" w:eastAsia="Calibri" w:hAnsi="Calibri" w:cs="Calibri"/>
          <w:b/>
          <w:color w:val="000000"/>
          <w:sz w:val="24"/>
          <w:szCs w:val="24"/>
        </w:rPr>
        <w:t xml:space="preserve"> </w:t>
      </w:r>
      <w:sdt>
        <w:sdtPr>
          <w:rPr>
            <w:rFonts w:ascii="Calibri" w:eastAsia="Calibri" w:hAnsi="Calibri" w:cs="Calibri"/>
            <w:sz w:val="24"/>
            <w:szCs w:val="24"/>
          </w:rPr>
          <w:id w:val="-1365595272"/>
          <w:lock w:val="sdtLocked"/>
          <w:placeholder>
            <w:docPart w:val="CE4BB6401BB54F728646857E690A9957"/>
          </w:placeholder>
        </w:sdtPr>
        <w:sdtContent>
          <w:r w:rsidR="00F20D6B" w:rsidRPr="00F20D6B">
            <w:rPr>
              <w:rFonts w:ascii="Calibri" w:eastAsia="Calibri" w:hAnsi="Calibri" w:cs="Calibri"/>
              <w:b/>
              <w:bCs/>
              <w:sz w:val="24"/>
              <w:szCs w:val="24"/>
              <w:highlight w:val="lightGray"/>
            </w:rPr>
            <w:t>Nom de l’entreprise</w:t>
          </w:r>
        </w:sdtContent>
      </w:sdt>
      <w:r w:rsidR="00752A78">
        <w:rPr>
          <w:rFonts w:ascii="Calibri" w:eastAsia="Calibri" w:hAnsi="Calibri" w:cs="Calibri"/>
          <w:b/>
          <w:color w:val="000000"/>
          <w:sz w:val="24"/>
          <w:szCs w:val="24"/>
        </w:rPr>
        <w:t xml:space="preserve"> </w:t>
      </w:r>
    </w:p>
    <w:p w14:paraId="5C9570D1" w14:textId="47228312"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color w:val="000000"/>
          <w:sz w:val="24"/>
          <w:szCs w:val="24"/>
        </w:rPr>
      </w:pPr>
      <w:r>
        <w:rPr>
          <w:rFonts w:ascii="Calibri" w:eastAsia="Calibri" w:hAnsi="Calibri" w:cs="Calibri"/>
          <w:color w:val="000000"/>
          <w:sz w:val="24"/>
          <w:szCs w:val="24"/>
        </w:rPr>
        <w:t>Adresse :</w:t>
      </w:r>
      <w:r w:rsidR="00F20D6B">
        <w:rPr>
          <w:rFonts w:ascii="Calibri" w:eastAsia="Calibri" w:hAnsi="Calibri" w:cs="Calibri"/>
          <w:color w:val="000000"/>
          <w:sz w:val="24"/>
          <w:szCs w:val="24"/>
        </w:rPr>
        <w:t xml:space="preserve"> </w:t>
      </w:r>
      <w:sdt>
        <w:sdtPr>
          <w:rPr>
            <w:rFonts w:ascii="Calibri" w:eastAsia="Calibri" w:hAnsi="Calibri" w:cs="Calibri"/>
            <w:sz w:val="24"/>
            <w:szCs w:val="24"/>
          </w:rPr>
          <w:id w:val="-155692182"/>
          <w:lock w:val="sdtLocked"/>
          <w:placeholder>
            <w:docPart w:val="F94DDF62A1F94BED8E20F36650F9564E"/>
          </w:placeholder>
        </w:sdtPr>
        <w:sdtContent>
          <w:r w:rsidR="00F20D6B" w:rsidRPr="00F20D6B">
            <w:rPr>
              <w:rFonts w:ascii="Calibri" w:eastAsia="Calibri" w:hAnsi="Calibri" w:cs="Calibri"/>
              <w:sz w:val="24"/>
              <w:szCs w:val="24"/>
              <w:highlight w:val="lightGray"/>
            </w:rPr>
            <w:t>Adresse</w:t>
          </w:r>
        </w:sdtContent>
      </w:sdt>
      <w:r>
        <w:rPr>
          <w:rFonts w:ascii="Calibri" w:eastAsia="Calibri" w:hAnsi="Calibri" w:cs="Calibri"/>
          <w:color w:val="000000"/>
          <w:sz w:val="24"/>
          <w:szCs w:val="24"/>
        </w:rPr>
        <w:t xml:space="preserve">  </w:t>
      </w:r>
    </w:p>
    <w:p w14:paraId="6C15F131" w14:textId="35BFE8FC"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color w:val="000000"/>
          <w:sz w:val="24"/>
          <w:szCs w:val="24"/>
          <w:highlight w:val="yellow"/>
        </w:rPr>
      </w:pPr>
      <w:r>
        <w:rPr>
          <w:rFonts w:ascii="Calibri" w:eastAsia="Calibri" w:hAnsi="Calibri" w:cs="Calibri"/>
          <w:color w:val="000000"/>
          <w:sz w:val="24"/>
          <w:szCs w:val="24"/>
        </w:rPr>
        <w:t>SIRET :</w:t>
      </w:r>
      <w:r w:rsidR="00D940A9">
        <w:rPr>
          <w:rFonts w:ascii="Calibri" w:eastAsia="Calibri" w:hAnsi="Calibri" w:cs="Calibri"/>
          <w:color w:val="000000"/>
          <w:sz w:val="24"/>
          <w:szCs w:val="24"/>
        </w:rPr>
        <w:t xml:space="preserve"> </w:t>
      </w:r>
      <w:sdt>
        <w:sdtPr>
          <w:rPr>
            <w:rFonts w:ascii="Calibri" w:eastAsia="Calibri" w:hAnsi="Calibri" w:cs="Calibri"/>
            <w:sz w:val="24"/>
            <w:szCs w:val="24"/>
          </w:rPr>
          <w:id w:val="2081711521"/>
          <w:lock w:val="sdtLocked"/>
          <w:placeholder>
            <w:docPart w:val="18850320D3DF4E22BF731B65B011B063"/>
          </w:placeholder>
        </w:sdtPr>
        <w:sdtContent>
          <w:r w:rsidR="00534266" w:rsidRPr="00534266">
            <w:rPr>
              <w:rFonts w:ascii="Calibri" w:eastAsia="Calibri" w:hAnsi="Calibri" w:cs="Calibri"/>
              <w:sz w:val="24"/>
              <w:szCs w:val="24"/>
              <w:highlight w:val="lightGray"/>
            </w:rPr>
            <w:t>SIRET</w:t>
          </w:r>
        </w:sdtContent>
      </w:sdt>
    </w:p>
    <w:p w14:paraId="20D2DAE4" w14:textId="5FFD3B31"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sz w:val="24"/>
          <w:szCs w:val="24"/>
        </w:rPr>
      </w:pPr>
      <w:r>
        <w:rPr>
          <w:rFonts w:ascii="Calibri" w:eastAsia="Calibri" w:hAnsi="Calibri" w:cs="Calibri"/>
          <w:sz w:val="24"/>
          <w:szCs w:val="24"/>
        </w:rPr>
        <w:t xml:space="preserve">représenté par : </w:t>
      </w:r>
      <w:sdt>
        <w:sdtPr>
          <w:rPr>
            <w:rFonts w:ascii="Calibri" w:eastAsia="Calibri" w:hAnsi="Calibri" w:cs="Calibri"/>
            <w:sz w:val="24"/>
            <w:szCs w:val="24"/>
          </w:rPr>
          <w:id w:val="-1690373653"/>
          <w:lock w:val="sdtLocked"/>
          <w:placeholder>
            <w:docPart w:val="DefaultPlaceholder_-1854013440"/>
          </w:placeholder>
        </w:sdtPr>
        <w:sdtContent>
          <w:r w:rsidR="00F0414F" w:rsidRPr="00752A78">
            <w:rPr>
              <w:rFonts w:ascii="Calibri" w:eastAsia="Calibri" w:hAnsi="Calibri" w:cs="Calibri"/>
              <w:sz w:val="24"/>
              <w:szCs w:val="24"/>
              <w:highlight w:val="lightGray"/>
            </w:rPr>
            <w:t>NOM Prénom</w:t>
          </w:r>
        </w:sdtContent>
      </w:sdt>
    </w:p>
    <w:p w14:paraId="54241A7E" w14:textId="4036FC9E"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sz w:val="24"/>
          <w:szCs w:val="24"/>
        </w:rPr>
      </w:pPr>
      <w:r>
        <w:rPr>
          <w:rFonts w:ascii="Calibri" w:eastAsia="Calibri" w:hAnsi="Calibri" w:cs="Calibri"/>
          <w:sz w:val="24"/>
          <w:szCs w:val="24"/>
        </w:rPr>
        <w:t xml:space="preserve">occupant la fonction de </w:t>
      </w:r>
      <w:sdt>
        <w:sdtPr>
          <w:rPr>
            <w:rFonts w:ascii="Calibri" w:eastAsia="Calibri" w:hAnsi="Calibri" w:cs="Calibri"/>
            <w:sz w:val="24"/>
            <w:szCs w:val="24"/>
          </w:rPr>
          <w:id w:val="1860079856"/>
          <w:lock w:val="sdtLocked"/>
          <w:placeholder>
            <w:docPart w:val="458FF0FC982247E3BF189E63E306D189"/>
          </w:placeholder>
        </w:sdtPr>
        <w:sdtContent>
          <w:r w:rsidR="00937C94" w:rsidRPr="00937C94">
            <w:rPr>
              <w:rFonts w:ascii="Calibri" w:eastAsia="Calibri" w:hAnsi="Calibri" w:cs="Calibri"/>
              <w:sz w:val="24"/>
              <w:szCs w:val="24"/>
              <w:highlight w:val="lightGray"/>
            </w:rPr>
            <w:t>Fonction</w:t>
          </w:r>
        </w:sdtContent>
      </w:sdt>
    </w:p>
    <w:p w14:paraId="0819406C" w14:textId="77777777"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color w:val="000000"/>
          <w:sz w:val="24"/>
          <w:szCs w:val="24"/>
        </w:rPr>
      </w:pPr>
      <w:r>
        <w:rPr>
          <w:rFonts w:ascii="Calibri" w:eastAsia="Calibri" w:hAnsi="Calibri" w:cs="Calibri"/>
          <w:sz w:val="24"/>
          <w:szCs w:val="24"/>
        </w:rPr>
        <w:t xml:space="preserve">ayant pouvoir </w:t>
      </w:r>
      <w:r>
        <w:rPr>
          <w:rFonts w:ascii="Calibri" w:eastAsia="Calibri" w:hAnsi="Calibri" w:cs="Calibri"/>
          <w:color w:val="000000"/>
          <w:sz w:val="24"/>
          <w:szCs w:val="24"/>
        </w:rPr>
        <w:t xml:space="preserve">à cet effet, </w:t>
      </w:r>
    </w:p>
    <w:p w14:paraId="4BC9313F" w14:textId="77777777" w:rsidR="00773B63" w:rsidRDefault="00D566B8">
      <w:pPr>
        <w:pBdr>
          <w:top w:val="nil"/>
          <w:left w:val="nil"/>
          <w:bottom w:val="nil"/>
          <w:right w:val="nil"/>
          <w:between w:val="nil"/>
        </w:pBdr>
        <w:tabs>
          <w:tab w:val="left" w:pos="5387"/>
        </w:tabs>
        <w:spacing w:after="0" w:line="240" w:lineRule="auto"/>
        <w:ind w:left="0" w:hanging="2"/>
        <w:jc w:val="right"/>
        <w:rPr>
          <w:rFonts w:ascii="Calibri" w:eastAsia="Calibri" w:hAnsi="Calibri" w:cs="Calibri"/>
          <w:color w:val="000000"/>
          <w:sz w:val="24"/>
          <w:szCs w:val="24"/>
        </w:rPr>
      </w:pPr>
      <w:r>
        <w:rPr>
          <w:rFonts w:ascii="Calibri" w:eastAsia="Calibri" w:hAnsi="Calibri" w:cs="Calibri"/>
          <w:sz w:val="24"/>
          <w:szCs w:val="24"/>
        </w:rPr>
        <w:t>ci-après désigné par le terme "partenaire"</w:t>
      </w:r>
    </w:p>
    <w:p w14:paraId="007318B4"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color w:val="000000"/>
          <w:sz w:val="24"/>
          <w:szCs w:val="24"/>
        </w:rPr>
      </w:pPr>
      <w:r>
        <w:rPr>
          <w:rFonts w:ascii="Calibri" w:eastAsia="Calibri" w:hAnsi="Calibri" w:cs="Calibri"/>
          <w:color w:val="000000"/>
          <w:sz w:val="24"/>
          <w:szCs w:val="24"/>
        </w:rPr>
        <w:t>Et</w:t>
      </w:r>
    </w:p>
    <w:p w14:paraId="5A876A8F" w14:textId="77777777" w:rsidR="00773B63" w:rsidRDefault="00773B63">
      <w:pPr>
        <w:pBdr>
          <w:top w:val="nil"/>
          <w:left w:val="nil"/>
          <w:bottom w:val="nil"/>
          <w:right w:val="nil"/>
          <w:between w:val="nil"/>
        </w:pBdr>
        <w:tabs>
          <w:tab w:val="left" w:pos="3970"/>
        </w:tabs>
        <w:spacing w:after="0" w:line="240" w:lineRule="auto"/>
        <w:ind w:left="0" w:hanging="2"/>
        <w:rPr>
          <w:rFonts w:ascii="Calibri" w:eastAsia="Calibri" w:hAnsi="Calibri" w:cs="Calibri"/>
          <w:sz w:val="24"/>
          <w:szCs w:val="24"/>
        </w:rPr>
      </w:pPr>
    </w:p>
    <w:p w14:paraId="180FE07F" w14:textId="0D29C9D4" w:rsidR="00773B63" w:rsidRDefault="00D566B8">
      <w:pPr>
        <w:pBdr>
          <w:top w:val="nil"/>
          <w:left w:val="nil"/>
          <w:bottom w:val="nil"/>
          <w:right w:val="nil"/>
          <w:between w:val="nil"/>
        </w:pBdr>
        <w:tabs>
          <w:tab w:val="left" w:pos="3970"/>
        </w:tabs>
        <w:spacing w:after="0" w:line="240" w:lineRule="auto"/>
        <w:ind w:left="0" w:hanging="2"/>
        <w:rPr>
          <w:rFonts w:ascii="Calibri" w:eastAsia="Calibri" w:hAnsi="Calibri" w:cs="Calibri"/>
          <w:color w:val="000000"/>
          <w:sz w:val="24"/>
          <w:szCs w:val="24"/>
        </w:rPr>
      </w:pPr>
      <w:r>
        <w:rPr>
          <w:rFonts w:ascii="Calibri" w:eastAsia="Calibri" w:hAnsi="Calibri" w:cs="Calibri"/>
          <w:color w:val="000000"/>
          <w:sz w:val="24"/>
          <w:szCs w:val="24"/>
        </w:rPr>
        <w:t xml:space="preserve">L'Organisme de Formation Professionnelle Continue : </w:t>
      </w:r>
      <w:sdt>
        <w:sdtPr>
          <w:rPr>
            <w:rFonts w:ascii="Calibri" w:eastAsia="Calibri" w:hAnsi="Calibri" w:cs="Calibri"/>
            <w:sz w:val="24"/>
            <w:szCs w:val="24"/>
          </w:rPr>
          <w:id w:val="-933899392"/>
          <w:lock w:val="sdtLocked"/>
          <w:placeholder>
            <w:docPart w:val="766F1ACC205644E29CA3B75E38BC5BEB"/>
          </w:placeholder>
        </w:sdtPr>
        <w:sdtContent>
          <w:r w:rsidR="00707AF0" w:rsidRPr="00F20D6B">
            <w:rPr>
              <w:rFonts w:ascii="Calibri" w:eastAsia="Calibri" w:hAnsi="Calibri" w:cs="Calibri"/>
              <w:b/>
              <w:bCs/>
              <w:sz w:val="24"/>
              <w:szCs w:val="24"/>
              <w:highlight w:val="lightGray"/>
            </w:rPr>
            <w:t>Nom de l’</w:t>
          </w:r>
          <w:r w:rsidR="00707AF0" w:rsidRPr="00707AF0">
            <w:rPr>
              <w:rFonts w:ascii="Calibri" w:eastAsia="Calibri" w:hAnsi="Calibri" w:cs="Calibri"/>
              <w:b/>
              <w:bCs/>
              <w:sz w:val="24"/>
              <w:szCs w:val="24"/>
              <w:highlight w:val="lightGray"/>
            </w:rPr>
            <w:t>OF</w:t>
          </w:r>
        </w:sdtContent>
      </w:sdt>
    </w:p>
    <w:p w14:paraId="34242056" w14:textId="4C1637E6"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color w:val="000000"/>
          <w:sz w:val="24"/>
          <w:szCs w:val="24"/>
        </w:rPr>
      </w:pPr>
      <w:r>
        <w:rPr>
          <w:rFonts w:ascii="Calibri" w:eastAsia="Calibri" w:hAnsi="Calibri" w:cs="Calibri"/>
          <w:color w:val="000000"/>
          <w:sz w:val="24"/>
          <w:szCs w:val="24"/>
        </w:rPr>
        <w:t xml:space="preserve">Adresse : </w:t>
      </w:r>
      <w:sdt>
        <w:sdtPr>
          <w:rPr>
            <w:rFonts w:ascii="Calibri" w:eastAsia="Calibri" w:hAnsi="Calibri" w:cs="Calibri"/>
            <w:sz w:val="24"/>
            <w:szCs w:val="24"/>
          </w:rPr>
          <w:id w:val="-878860273"/>
          <w:placeholder>
            <w:docPart w:val="D350847CF7DD4F6F91322039926785A7"/>
          </w:placeholder>
        </w:sdtPr>
        <w:sdtContent>
          <w:r w:rsidR="00707AF0" w:rsidRPr="00F20D6B">
            <w:rPr>
              <w:rFonts w:ascii="Calibri" w:eastAsia="Calibri" w:hAnsi="Calibri" w:cs="Calibri"/>
              <w:sz w:val="24"/>
              <w:szCs w:val="24"/>
              <w:highlight w:val="lightGray"/>
            </w:rPr>
            <w:t>Adresse</w:t>
          </w:r>
        </w:sdtContent>
      </w:sdt>
    </w:p>
    <w:p w14:paraId="68F93F8F" w14:textId="7EF145A1"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color w:val="000000"/>
          <w:sz w:val="24"/>
          <w:szCs w:val="24"/>
        </w:rPr>
      </w:pPr>
      <w:r>
        <w:rPr>
          <w:rFonts w:ascii="Calibri" w:eastAsia="Calibri" w:hAnsi="Calibri" w:cs="Calibri"/>
          <w:color w:val="000000"/>
          <w:sz w:val="24"/>
          <w:szCs w:val="24"/>
        </w:rPr>
        <w:t xml:space="preserve">Statut juridique de l’organisme : </w:t>
      </w:r>
      <w:sdt>
        <w:sdtPr>
          <w:rPr>
            <w:rFonts w:ascii="Calibri" w:eastAsia="Calibri" w:hAnsi="Calibri" w:cs="Calibri"/>
            <w:sz w:val="24"/>
            <w:szCs w:val="24"/>
          </w:rPr>
          <w:id w:val="-533270655"/>
          <w:lock w:val="sdtLocked"/>
          <w:placeholder>
            <w:docPart w:val="10E6E9CCE5844B1BB977A1AD04673A14"/>
          </w:placeholder>
        </w:sdtPr>
        <w:sdtContent>
          <w:r w:rsidR="00707AF0" w:rsidRPr="00707AF0">
            <w:rPr>
              <w:rFonts w:ascii="Calibri" w:eastAsia="Calibri" w:hAnsi="Calibri" w:cs="Calibri"/>
              <w:sz w:val="24"/>
              <w:szCs w:val="24"/>
              <w:highlight w:val="lightGray"/>
            </w:rPr>
            <w:t>Statut</w:t>
          </w:r>
        </w:sdtContent>
      </w:sdt>
    </w:p>
    <w:p w14:paraId="3D083341" w14:textId="6C1BA196"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color w:val="000000"/>
          <w:sz w:val="24"/>
          <w:szCs w:val="24"/>
        </w:rPr>
      </w:pPr>
      <w:r>
        <w:rPr>
          <w:rFonts w:ascii="Calibri" w:eastAsia="Calibri" w:hAnsi="Calibri" w:cs="Calibri"/>
          <w:color w:val="000000"/>
          <w:sz w:val="24"/>
          <w:szCs w:val="24"/>
        </w:rPr>
        <w:t xml:space="preserve">enregistré en tant qu'organisme privé de formation professionnelle sous le N° </w:t>
      </w:r>
      <w:sdt>
        <w:sdtPr>
          <w:rPr>
            <w:rFonts w:ascii="Calibri" w:eastAsia="Calibri" w:hAnsi="Calibri" w:cs="Calibri"/>
            <w:sz w:val="24"/>
            <w:szCs w:val="24"/>
          </w:rPr>
          <w:id w:val="-559863212"/>
          <w:lock w:val="sdtLocked"/>
          <w:placeholder>
            <w:docPart w:val="851B95F919994C8690B445BF7990509C"/>
          </w:placeholder>
        </w:sdtPr>
        <w:sdtContent>
          <w:r w:rsidR="009678B6" w:rsidRPr="009678B6">
            <w:rPr>
              <w:rFonts w:ascii="Calibri" w:eastAsia="Calibri" w:hAnsi="Calibri" w:cs="Calibri"/>
              <w:sz w:val="24"/>
              <w:szCs w:val="24"/>
              <w:highlight w:val="lightGray"/>
            </w:rPr>
            <w:t>Numéro</w:t>
          </w:r>
        </w:sdtContent>
      </w:sdt>
      <w:r>
        <w:rPr>
          <w:rFonts w:ascii="Calibri" w:eastAsia="Calibri" w:hAnsi="Calibri" w:cs="Calibri"/>
          <w:color w:val="000000"/>
          <w:sz w:val="24"/>
          <w:szCs w:val="24"/>
        </w:rPr>
        <w:t xml:space="preserve">, </w:t>
      </w:r>
    </w:p>
    <w:p w14:paraId="7EA32A70" w14:textId="15BA58F5"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sz w:val="24"/>
          <w:szCs w:val="24"/>
        </w:rPr>
      </w:pPr>
      <w:r>
        <w:rPr>
          <w:rFonts w:ascii="Calibri" w:eastAsia="Calibri" w:hAnsi="Calibri" w:cs="Calibri"/>
          <w:color w:val="000000"/>
          <w:sz w:val="24"/>
          <w:szCs w:val="24"/>
        </w:rPr>
        <w:t xml:space="preserve">représenté par : </w:t>
      </w:r>
      <w:sdt>
        <w:sdtPr>
          <w:rPr>
            <w:rFonts w:ascii="Calibri" w:eastAsia="Calibri" w:hAnsi="Calibri" w:cs="Calibri"/>
            <w:sz w:val="24"/>
            <w:szCs w:val="24"/>
          </w:rPr>
          <w:id w:val="-2143721725"/>
          <w:lock w:val="sdtLocked"/>
          <w:placeholder>
            <w:docPart w:val="E9ED2C16BDCB42358C566E2B686B8C2A"/>
          </w:placeholder>
        </w:sdtPr>
        <w:sdtContent>
          <w:r w:rsidR="009678B6" w:rsidRPr="00752A78">
            <w:rPr>
              <w:rFonts w:ascii="Calibri" w:eastAsia="Calibri" w:hAnsi="Calibri" w:cs="Calibri"/>
              <w:sz w:val="24"/>
              <w:szCs w:val="24"/>
              <w:highlight w:val="lightGray"/>
            </w:rPr>
            <w:t>NOM Prénom</w:t>
          </w:r>
        </w:sdtContent>
      </w:sdt>
    </w:p>
    <w:p w14:paraId="54A0051F" w14:textId="553D556D"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sz w:val="24"/>
          <w:szCs w:val="24"/>
        </w:rPr>
      </w:pPr>
      <w:r>
        <w:rPr>
          <w:rFonts w:ascii="Calibri" w:eastAsia="Calibri" w:hAnsi="Calibri" w:cs="Calibri"/>
          <w:sz w:val="24"/>
          <w:szCs w:val="24"/>
        </w:rPr>
        <w:t>occupant la fonction de</w:t>
      </w:r>
      <w:r w:rsidR="009678B6">
        <w:rPr>
          <w:rFonts w:ascii="Calibri" w:eastAsia="Calibri" w:hAnsi="Calibri" w:cs="Calibri"/>
          <w:sz w:val="24"/>
          <w:szCs w:val="24"/>
        </w:rPr>
        <w:t xml:space="preserve"> </w:t>
      </w:r>
      <w:sdt>
        <w:sdtPr>
          <w:rPr>
            <w:rFonts w:ascii="Calibri" w:eastAsia="Calibri" w:hAnsi="Calibri" w:cs="Calibri"/>
            <w:sz w:val="24"/>
            <w:szCs w:val="24"/>
          </w:rPr>
          <w:id w:val="-2143641606"/>
          <w:lock w:val="sdtLocked"/>
          <w:placeholder>
            <w:docPart w:val="D23C552EACC74ABB9B7FAB00A8AF4A83"/>
          </w:placeholder>
        </w:sdtPr>
        <w:sdtContent>
          <w:r w:rsidR="009678B6" w:rsidRPr="00937C94">
            <w:rPr>
              <w:rFonts w:ascii="Calibri" w:eastAsia="Calibri" w:hAnsi="Calibri" w:cs="Calibri"/>
              <w:sz w:val="24"/>
              <w:szCs w:val="24"/>
              <w:highlight w:val="lightGray"/>
            </w:rPr>
            <w:t>Fonction</w:t>
          </w:r>
        </w:sdtContent>
      </w:sdt>
    </w:p>
    <w:p w14:paraId="19F1489C" w14:textId="77777777"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color w:val="000000"/>
          <w:sz w:val="24"/>
          <w:szCs w:val="24"/>
        </w:rPr>
      </w:pPr>
      <w:r>
        <w:rPr>
          <w:rFonts w:ascii="Calibri" w:eastAsia="Calibri" w:hAnsi="Calibri" w:cs="Calibri"/>
          <w:sz w:val="24"/>
          <w:szCs w:val="24"/>
        </w:rPr>
        <w:t xml:space="preserve">ayant pouvoir </w:t>
      </w:r>
      <w:r>
        <w:rPr>
          <w:rFonts w:ascii="Calibri" w:eastAsia="Calibri" w:hAnsi="Calibri" w:cs="Calibri"/>
          <w:color w:val="000000"/>
          <w:sz w:val="24"/>
          <w:szCs w:val="24"/>
        </w:rPr>
        <w:t>à cet effet,</w:t>
      </w:r>
    </w:p>
    <w:p w14:paraId="587B540C" w14:textId="77777777" w:rsidR="00773B63" w:rsidRDefault="00D566B8">
      <w:pPr>
        <w:pBdr>
          <w:top w:val="nil"/>
          <w:left w:val="nil"/>
          <w:bottom w:val="nil"/>
          <w:right w:val="nil"/>
          <w:between w:val="nil"/>
        </w:pBdr>
        <w:tabs>
          <w:tab w:val="left" w:pos="5387"/>
        </w:tabs>
        <w:spacing w:after="0" w:line="240" w:lineRule="auto"/>
        <w:ind w:left="0" w:hanging="2"/>
        <w:jc w:val="left"/>
        <w:rPr>
          <w:rFonts w:ascii="Calibri" w:eastAsia="Calibri" w:hAnsi="Calibri" w:cs="Calibri"/>
          <w:color w:val="000000"/>
          <w:sz w:val="24"/>
          <w:szCs w:val="24"/>
        </w:rPr>
      </w:pPr>
      <w:r>
        <w:rPr>
          <w:rFonts w:ascii="Courier" w:eastAsia="Courier" w:hAnsi="Courier" w:cs="Courier"/>
          <w:sz w:val="24"/>
          <w:szCs w:val="24"/>
        </w:rPr>
        <w:t xml:space="preserve">                            </w:t>
      </w:r>
      <w:r>
        <w:rPr>
          <w:rFonts w:ascii="Calibri" w:eastAsia="Calibri" w:hAnsi="Calibri" w:cs="Calibri"/>
          <w:color w:val="000000"/>
          <w:sz w:val="24"/>
          <w:szCs w:val="24"/>
        </w:rPr>
        <w:t xml:space="preserve">ci-après désigné par le terme </w:t>
      </w:r>
      <w:r>
        <w:rPr>
          <w:rFonts w:ascii="Calibri" w:eastAsia="Calibri" w:hAnsi="Calibri" w:cs="Calibri"/>
          <w:sz w:val="24"/>
          <w:szCs w:val="24"/>
        </w:rPr>
        <w:t>"l’organisme de formation"</w:t>
      </w:r>
    </w:p>
    <w:p w14:paraId="0E54463A" w14:textId="77777777" w:rsidR="00773B63" w:rsidRDefault="00773B63">
      <w:pPr>
        <w:pBdr>
          <w:top w:val="nil"/>
          <w:left w:val="nil"/>
          <w:bottom w:val="nil"/>
          <w:right w:val="nil"/>
          <w:between w:val="nil"/>
        </w:pBdr>
        <w:spacing w:after="0" w:line="240" w:lineRule="auto"/>
        <w:ind w:left="0" w:hanging="2"/>
        <w:rPr>
          <w:rFonts w:ascii="Calibri" w:eastAsia="Calibri" w:hAnsi="Calibri" w:cs="Calibri"/>
          <w:color w:val="000000"/>
          <w:sz w:val="24"/>
          <w:szCs w:val="24"/>
        </w:rPr>
      </w:pPr>
    </w:p>
    <w:p w14:paraId="5216C7D5"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color w:val="000000"/>
          <w:sz w:val="24"/>
          <w:szCs w:val="24"/>
        </w:rPr>
      </w:pPr>
      <w:r>
        <w:rPr>
          <w:rFonts w:ascii="Calibri" w:eastAsia="Calibri" w:hAnsi="Calibri" w:cs="Calibri"/>
          <w:color w:val="000000"/>
          <w:sz w:val="24"/>
          <w:szCs w:val="24"/>
        </w:rPr>
        <w:t xml:space="preserve">IL EST </w:t>
      </w:r>
      <w:r>
        <w:rPr>
          <w:rFonts w:ascii="Calibri" w:eastAsia="Calibri" w:hAnsi="Calibri" w:cs="Calibri"/>
          <w:sz w:val="24"/>
          <w:szCs w:val="24"/>
        </w:rPr>
        <w:t xml:space="preserve">EXPOSÉ </w:t>
      </w:r>
      <w:r>
        <w:rPr>
          <w:rFonts w:ascii="Calibri" w:eastAsia="Calibri" w:hAnsi="Calibri" w:cs="Calibri"/>
          <w:color w:val="000000"/>
          <w:sz w:val="24"/>
          <w:szCs w:val="24"/>
        </w:rPr>
        <w:t>CE QUI SUIT :</w:t>
      </w:r>
    </w:p>
    <w:p w14:paraId="4EFD0906" w14:textId="77777777" w:rsidR="00773B63" w:rsidRDefault="00773B63">
      <w:pPr>
        <w:pBdr>
          <w:top w:val="nil"/>
          <w:left w:val="nil"/>
          <w:right w:val="nil"/>
          <w:between w:val="nil"/>
        </w:pBdr>
        <w:tabs>
          <w:tab w:val="left" w:pos="9146"/>
        </w:tabs>
        <w:spacing w:after="0" w:line="240" w:lineRule="auto"/>
        <w:ind w:left="0" w:hanging="2"/>
        <w:jc w:val="left"/>
        <w:rPr>
          <w:rFonts w:ascii="Calibri" w:eastAsia="Calibri" w:hAnsi="Calibri" w:cs="Calibri"/>
          <w:b/>
          <w:color w:val="000000"/>
          <w:sz w:val="24"/>
          <w:szCs w:val="24"/>
        </w:rPr>
      </w:pPr>
    </w:p>
    <w:p w14:paraId="5C50126E" w14:textId="77777777" w:rsidR="00773B63" w:rsidRDefault="00D566B8">
      <w:pPr>
        <w:pBdr>
          <w:top w:val="nil"/>
          <w:left w:val="nil"/>
          <w:right w:val="nil"/>
          <w:between w:val="nil"/>
        </w:pBdr>
        <w:tabs>
          <w:tab w:val="left" w:pos="9146"/>
        </w:tabs>
        <w:spacing w:after="0" w:line="240" w:lineRule="auto"/>
        <w:ind w:left="0" w:hanging="2"/>
        <w:jc w:val="left"/>
        <w:rPr>
          <w:rFonts w:ascii="Calibri" w:eastAsia="Calibri" w:hAnsi="Calibri" w:cs="Calibri"/>
          <w:b/>
          <w:color w:val="000000"/>
          <w:sz w:val="24"/>
          <w:szCs w:val="24"/>
        </w:rPr>
      </w:pPr>
      <w:r>
        <w:rPr>
          <w:rFonts w:ascii="Calibri" w:eastAsia="Calibri" w:hAnsi="Calibri" w:cs="Calibri"/>
          <w:b/>
          <w:sz w:val="24"/>
          <w:szCs w:val="24"/>
          <w:u w:val="single"/>
        </w:rPr>
        <w:t>Article 1 :</w:t>
      </w:r>
      <w:r>
        <w:rPr>
          <w:rFonts w:ascii="Calibri" w:eastAsia="Calibri" w:hAnsi="Calibri" w:cs="Calibri"/>
          <w:b/>
          <w:color w:val="000000"/>
          <w:sz w:val="24"/>
          <w:szCs w:val="24"/>
        </w:rPr>
        <w:t xml:space="preserve"> Objet de la convention</w:t>
      </w:r>
    </w:p>
    <w:p w14:paraId="06DFEB58" w14:textId="77777777" w:rsidR="00773B63" w:rsidRDefault="00773B63">
      <w:pPr>
        <w:pBdr>
          <w:top w:val="nil"/>
          <w:left w:val="nil"/>
          <w:bottom w:val="nil"/>
          <w:right w:val="nil"/>
          <w:between w:val="nil"/>
        </w:pBdr>
        <w:spacing w:line="240" w:lineRule="auto"/>
        <w:rPr>
          <w:rFonts w:ascii="Courier" w:eastAsia="Courier" w:hAnsi="Courier" w:cs="Courier"/>
          <w:color w:val="000000"/>
          <w:sz w:val="10"/>
          <w:szCs w:val="10"/>
        </w:rPr>
      </w:pPr>
    </w:p>
    <w:p w14:paraId="5754393A"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b/>
          <w:color w:val="000000"/>
          <w:sz w:val="24"/>
          <w:szCs w:val="24"/>
        </w:rPr>
      </w:pPr>
      <w:r>
        <w:rPr>
          <w:rFonts w:ascii="Calibri" w:eastAsia="Calibri" w:hAnsi="Calibri" w:cs="Calibri"/>
          <w:sz w:val="24"/>
          <w:szCs w:val="24"/>
        </w:rPr>
        <w:t xml:space="preserve">Le partenaire </w:t>
      </w:r>
      <w:r>
        <w:rPr>
          <w:rFonts w:ascii="Calibri" w:eastAsia="Calibri" w:hAnsi="Calibri" w:cs="Calibri"/>
          <w:color w:val="000000"/>
          <w:sz w:val="24"/>
          <w:szCs w:val="24"/>
        </w:rPr>
        <w:t xml:space="preserve">et l’organisme de formation souhaitent s’engager dans une collaboration en vue de faciliter l’accès à l’emploi des apprenants et </w:t>
      </w:r>
      <w:proofErr w:type="spellStart"/>
      <w:r>
        <w:rPr>
          <w:rFonts w:ascii="Calibri" w:eastAsia="Calibri" w:hAnsi="Calibri" w:cs="Calibri"/>
          <w:color w:val="000000"/>
          <w:sz w:val="24"/>
          <w:szCs w:val="24"/>
        </w:rPr>
        <w:t>alumnis</w:t>
      </w:r>
      <w:proofErr w:type="spellEnd"/>
      <w:r>
        <w:rPr>
          <w:rFonts w:ascii="Calibri" w:eastAsia="Calibri" w:hAnsi="Calibri" w:cs="Calibri"/>
          <w:color w:val="000000"/>
          <w:sz w:val="24"/>
          <w:szCs w:val="24"/>
        </w:rPr>
        <w:t xml:space="preserve"> de celui-ci, avec un regard particulier pour les étudiants en situation de handicap, et mieux orienter ces apprenants dans leurs choix de </w:t>
      </w:r>
      <w:r>
        <w:rPr>
          <w:rFonts w:ascii="Calibri" w:eastAsia="Calibri" w:hAnsi="Calibri" w:cs="Calibri"/>
          <w:sz w:val="24"/>
          <w:szCs w:val="24"/>
        </w:rPr>
        <w:t xml:space="preserve">carrières en faisant connaître les activités et les métiers. </w:t>
      </w:r>
    </w:p>
    <w:p w14:paraId="552450FE" w14:textId="77777777" w:rsidR="00773B63" w:rsidRDefault="00773B63">
      <w:pPr>
        <w:pBdr>
          <w:top w:val="nil"/>
          <w:left w:val="nil"/>
          <w:bottom w:val="nil"/>
          <w:right w:val="nil"/>
          <w:between w:val="nil"/>
        </w:pBdr>
        <w:spacing w:after="0" w:line="240" w:lineRule="auto"/>
        <w:rPr>
          <w:rFonts w:ascii="Calibri" w:eastAsia="Calibri" w:hAnsi="Calibri" w:cs="Calibri"/>
          <w:color w:val="000000"/>
          <w:sz w:val="10"/>
          <w:szCs w:val="10"/>
          <w:highlight w:val="white"/>
        </w:rPr>
      </w:pPr>
    </w:p>
    <w:p w14:paraId="6D4401D4"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Pour mener à bien cette collaboration, des actions communes seront mises en place pendant la durée du partenariat.</w:t>
      </w:r>
    </w:p>
    <w:p w14:paraId="65070EE2" w14:textId="77777777" w:rsidR="00773B63" w:rsidRDefault="00773B63">
      <w:pPr>
        <w:pBdr>
          <w:top w:val="nil"/>
          <w:left w:val="nil"/>
          <w:right w:val="nil"/>
          <w:between w:val="nil"/>
        </w:pBdr>
        <w:tabs>
          <w:tab w:val="left" w:pos="9146"/>
        </w:tabs>
        <w:spacing w:after="0" w:line="240" w:lineRule="auto"/>
        <w:ind w:left="0" w:hanging="2"/>
        <w:jc w:val="left"/>
        <w:rPr>
          <w:rFonts w:ascii="Calibri" w:eastAsia="Calibri" w:hAnsi="Calibri" w:cs="Calibri"/>
          <w:b/>
          <w:color w:val="000000"/>
          <w:sz w:val="24"/>
          <w:szCs w:val="24"/>
          <w:u w:val="single"/>
        </w:rPr>
      </w:pPr>
    </w:p>
    <w:p w14:paraId="5AD2F175" w14:textId="77777777" w:rsidR="00773B63" w:rsidRDefault="00D566B8">
      <w:pPr>
        <w:pBdr>
          <w:top w:val="nil"/>
          <w:left w:val="nil"/>
          <w:right w:val="nil"/>
          <w:between w:val="nil"/>
        </w:pBdr>
        <w:tabs>
          <w:tab w:val="left" w:pos="9146"/>
        </w:tabs>
        <w:spacing w:after="0" w:line="240" w:lineRule="auto"/>
        <w:ind w:left="0" w:hanging="2"/>
        <w:jc w:val="left"/>
        <w:rPr>
          <w:rFonts w:ascii="Calibri" w:eastAsia="Calibri" w:hAnsi="Calibri" w:cs="Calibri"/>
          <w:b/>
          <w:color w:val="000000"/>
          <w:sz w:val="24"/>
          <w:szCs w:val="24"/>
        </w:rPr>
      </w:pPr>
      <w:r>
        <w:rPr>
          <w:rFonts w:ascii="Calibri" w:eastAsia="Calibri" w:hAnsi="Calibri" w:cs="Calibri"/>
          <w:b/>
          <w:sz w:val="24"/>
          <w:szCs w:val="24"/>
          <w:u w:val="single"/>
        </w:rPr>
        <w:t xml:space="preserve">Article 2 </w:t>
      </w:r>
      <w:r>
        <w:rPr>
          <w:rFonts w:ascii="Calibri" w:eastAsia="Calibri" w:hAnsi="Calibri" w:cs="Calibri"/>
          <w:b/>
          <w:color w:val="000000"/>
          <w:sz w:val="24"/>
          <w:szCs w:val="24"/>
          <w:u w:val="single"/>
        </w:rPr>
        <w:t>:</w:t>
      </w:r>
      <w:r>
        <w:rPr>
          <w:rFonts w:ascii="Calibri" w:eastAsia="Calibri" w:hAnsi="Calibri" w:cs="Calibri"/>
          <w:b/>
          <w:color w:val="000000"/>
          <w:sz w:val="24"/>
          <w:szCs w:val="24"/>
        </w:rPr>
        <w:t xml:space="preserve"> Champs d’application du présent partenariat</w:t>
      </w:r>
    </w:p>
    <w:p w14:paraId="6985EAEC" w14:textId="77777777" w:rsidR="00773B63" w:rsidRDefault="00773B63">
      <w:pPr>
        <w:pBdr>
          <w:top w:val="nil"/>
          <w:left w:val="nil"/>
          <w:right w:val="nil"/>
          <w:between w:val="nil"/>
        </w:pBdr>
        <w:tabs>
          <w:tab w:val="left" w:pos="9146"/>
        </w:tabs>
        <w:spacing w:after="0" w:line="240" w:lineRule="auto"/>
        <w:jc w:val="left"/>
        <w:rPr>
          <w:rFonts w:ascii="Calibri" w:eastAsia="Calibri" w:hAnsi="Calibri" w:cs="Calibri"/>
          <w:b/>
          <w:color w:val="000000"/>
          <w:sz w:val="10"/>
          <w:szCs w:val="10"/>
          <w:u w:val="single"/>
        </w:rPr>
      </w:pPr>
    </w:p>
    <w:p w14:paraId="51923C45" w14:textId="77777777" w:rsidR="00773B63" w:rsidRDefault="00D566B8">
      <w:pPr>
        <w:pBdr>
          <w:top w:val="nil"/>
          <w:left w:val="nil"/>
          <w:bottom w:val="nil"/>
          <w:right w:val="nil"/>
          <w:between w:val="nil"/>
        </w:pBdr>
        <w:spacing w:line="240" w:lineRule="auto"/>
        <w:ind w:left="0" w:hanging="2"/>
        <w:rPr>
          <w:rFonts w:ascii="Calibri" w:eastAsia="Calibri" w:hAnsi="Calibri" w:cs="Calibri"/>
          <w:color w:val="000000"/>
          <w:sz w:val="24"/>
          <w:szCs w:val="24"/>
        </w:rPr>
      </w:pPr>
      <w:r>
        <w:rPr>
          <w:rFonts w:ascii="Calibri" w:eastAsia="Calibri" w:hAnsi="Calibri" w:cs="Calibri"/>
          <w:color w:val="000000"/>
          <w:sz w:val="24"/>
          <w:szCs w:val="24"/>
        </w:rPr>
        <w:t>L’application de ce partenariat concerne l’ensemble des établissements de l’organisme de formation en France (ou une partie cf. liste jointe) et l’ensemble des établissements du partenaire (ou une partie cf. liste jointe).</w:t>
      </w:r>
    </w:p>
    <w:p w14:paraId="721F096A" w14:textId="77777777" w:rsidR="00773B63" w:rsidRDefault="00773B63">
      <w:pPr>
        <w:pBdr>
          <w:top w:val="nil"/>
          <w:left w:val="nil"/>
          <w:right w:val="nil"/>
          <w:between w:val="nil"/>
        </w:pBdr>
        <w:tabs>
          <w:tab w:val="left" w:pos="9146"/>
        </w:tabs>
        <w:spacing w:after="0" w:line="240" w:lineRule="auto"/>
        <w:ind w:left="0" w:hanging="2"/>
        <w:jc w:val="left"/>
        <w:rPr>
          <w:rFonts w:ascii="Calibri" w:eastAsia="Calibri" w:hAnsi="Calibri" w:cs="Calibri"/>
          <w:b/>
          <w:color w:val="000000"/>
          <w:sz w:val="24"/>
          <w:szCs w:val="24"/>
          <w:u w:val="single"/>
        </w:rPr>
      </w:pPr>
    </w:p>
    <w:p w14:paraId="2BB92C5B" w14:textId="77777777" w:rsidR="00773B63" w:rsidRDefault="00D566B8">
      <w:pPr>
        <w:pBdr>
          <w:top w:val="nil"/>
          <w:left w:val="nil"/>
          <w:right w:val="nil"/>
          <w:between w:val="nil"/>
        </w:pBdr>
        <w:tabs>
          <w:tab w:val="left" w:pos="9146"/>
        </w:tabs>
        <w:spacing w:after="0" w:line="240" w:lineRule="auto"/>
        <w:ind w:left="0" w:hanging="2"/>
        <w:jc w:val="left"/>
        <w:rPr>
          <w:rFonts w:ascii="Calibri" w:eastAsia="Calibri" w:hAnsi="Calibri" w:cs="Calibri"/>
          <w:b/>
          <w:color w:val="000000"/>
          <w:sz w:val="24"/>
          <w:szCs w:val="24"/>
        </w:rPr>
      </w:pPr>
      <w:r>
        <w:rPr>
          <w:rFonts w:ascii="Calibri" w:eastAsia="Calibri" w:hAnsi="Calibri" w:cs="Calibri"/>
          <w:b/>
          <w:color w:val="000000"/>
          <w:sz w:val="24"/>
          <w:szCs w:val="24"/>
          <w:u w:val="single"/>
        </w:rPr>
        <w:t>Article 3 :</w:t>
      </w:r>
      <w:r>
        <w:rPr>
          <w:rFonts w:ascii="Calibri" w:eastAsia="Calibri" w:hAnsi="Calibri" w:cs="Calibri"/>
          <w:b/>
          <w:color w:val="000000"/>
          <w:sz w:val="24"/>
          <w:szCs w:val="24"/>
        </w:rPr>
        <w:t xml:space="preserve"> Actions et engagement</w:t>
      </w:r>
      <w:r>
        <w:rPr>
          <w:rFonts w:ascii="Calibri" w:eastAsia="Calibri" w:hAnsi="Calibri" w:cs="Calibri"/>
          <w:b/>
          <w:sz w:val="24"/>
          <w:szCs w:val="24"/>
        </w:rPr>
        <w:t xml:space="preserve">s </w:t>
      </w:r>
      <w:r>
        <w:rPr>
          <w:rFonts w:ascii="Calibri" w:eastAsia="Calibri" w:hAnsi="Calibri" w:cs="Calibri"/>
          <w:b/>
          <w:color w:val="000000"/>
          <w:sz w:val="24"/>
          <w:szCs w:val="24"/>
        </w:rPr>
        <w:t>des parties</w:t>
      </w:r>
    </w:p>
    <w:p w14:paraId="79E77AD8" w14:textId="77777777" w:rsidR="00773B63" w:rsidRDefault="00773B63">
      <w:pPr>
        <w:pBdr>
          <w:top w:val="nil"/>
          <w:left w:val="nil"/>
          <w:bottom w:val="nil"/>
          <w:right w:val="nil"/>
          <w:between w:val="nil"/>
        </w:pBdr>
        <w:spacing w:line="240" w:lineRule="auto"/>
        <w:rPr>
          <w:rFonts w:ascii="Courier" w:eastAsia="Courier" w:hAnsi="Courier" w:cs="Courier"/>
          <w:sz w:val="10"/>
          <w:szCs w:val="10"/>
        </w:rPr>
      </w:pPr>
    </w:p>
    <w:p w14:paraId="40609DDD"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Chaque partie s’engage à réaliser les actions définies conjointement dans l’annexe 1 et 2 de cette convention. </w:t>
      </w:r>
    </w:p>
    <w:p w14:paraId="18DB2EBF" w14:textId="77777777" w:rsidR="0096293A" w:rsidRDefault="0096293A">
      <w:pPr>
        <w:pBdr>
          <w:top w:val="nil"/>
          <w:left w:val="nil"/>
          <w:bottom w:val="nil"/>
          <w:right w:val="nil"/>
          <w:between w:val="nil"/>
        </w:pBdr>
        <w:spacing w:after="0" w:line="240" w:lineRule="auto"/>
        <w:ind w:left="0" w:hanging="2"/>
        <w:rPr>
          <w:rFonts w:ascii="Calibri" w:eastAsia="Calibri" w:hAnsi="Calibri" w:cs="Calibri"/>
          <w:color w:val="000000"/>
          <w:sz w:val="24"/>
          <w:szCs w:val="24"/>
          <w:highlight w:val="white"/>
        </w:rPr>
      </w:pPr>
    </w:p>
    <w:p w14:paraId="46636A2D" w14:textId="77777777" w:rsidR="0096293A" w:rsidRDefault="0096293A">
      <w:pPr>
        <w:pBdr>
          <w:top w:val="nil"/>
          <w:left w:val="nil"/>
          <w:bottom w:val="nil"/>
          <w:right w:val="nil"/>
          <w:between w:val="nil"/>
        </w:pBdr>
        <w:spacing w:after="0" w:line="240" w:lineRule="auto"/>
        <w:ind w:left="0" w:hanging="2"/>
        <w:rPr>
          <w:rFonts w:ascii="Calibri" w:eastAsia="Calibri" w:hAnsi="Calibri" w:cs="Calibri"/>
          <w:sz w:val="24"/>
          <w:szCs w:val="24"/>
          <w:highlight w:val="white"/>
        </w:rPr>
      </w:pPr>
    </w:p>
    <w:p w14:paraId="5595089E" w14:textId="77777777" w:rsidR="00773B63" w:rsidRDefault="00773B63">
      <w:pPr>
        <w:pBdr>
          <w:top w:val="nil"/>
          <w:left w:val="nil"/>
          <w:bottom w:val="nil"/>
          <w:right w:val="nil"/>
          <w:between w:val="nil"/>
        </w:pBdr>
        <w:spacing w:after="0" w:line="240" w:lineRule="auto"/>
        <w:ind w:left="0" w:hanging="2"/>
        <w:rPr>
          <w:rFonts w:ascii="Calibri" w:eastAsia="Calibri" w:hAnsi="Calibri" w:cs="Calibri"/>
          <w:sz w:val="24"/>
          <w:szCs w:val="24"/>
          <w:highlight w:val="white"/>
        </w:rPr>
      </w:pPr>
    </w:p>
    <w:p w14:paraId="51786D5D" w14:textId="7B4489E8" w:rsidR="00773B63" w:rsidRDefault="00D566B8">
      <w:pPr>
        <w:pBdr>
          <w:top w:val="nil"/>
          <w:left w:val="nil"/>
          <w:bottom w:val="nil"/>
          <w:right w:val="nil"/>
          <w:between w:val="nil"/>
        </w:pBdr>
        <w:spacing w:after="0" w:line="240" w:lineRule="auto"/>
        <w:ind w:left="0" w:hanging="2"/>
        <w:rPr>
          <w:rFonts w:ascii="Calibri" w:eastAsia="Calibri" w:hAnsi="Calibri" w:cs="Calibri"/>
          <w:b/>
          <w:sz w:val="24"/>
          <w:szCs w:val="24"/>
        </w:rPr>
      </w:pPr>
      <w:r>
        <w:rPr>
          <w:rFonts w:ascii="Calibri" w:eastAsia="Calibri" w:hAnsi="Calibri" w:cs="Calibri"/>
          <w:b/>
          <w:sz w:val="24"/>
          <w:szCs w:val="24"/>
          <w:u w:val="single"/>
        </w:rPr>
        <w:lastRenderedPageBreak/>
        <w:t>Article 4 :</w:t>
      </w:r>
      <w:r>
        <w:rPr>
          <w:rFonts w:ascii="Calibri" w:eastAsia="Calibri" w:hAnsi="Calibri" w:cs="Calibri"/>
          <w:b/>
          <w:sz w:val="24"/>
          <w:szCs w:val="24"/>
        </w:rPr>
        <w:t xml:space="preserve"> Suivi de la convention</w:t>
      </w:r>
    </w:p>
    <w:p w14:paraId="14086C11" w14:textId="77777777" w:rsidR="00773B63" w:rsidRDefault="00773B63">
      <w:pPr>
        <w:pBdr>
          <w:top w:val="nil"/>
          <w:left w:val="nil"/>
          <w:bottom w:val="nil"/>
          <w:right w:val="nil"/>
          <w:between w:val="nil"/>
        </w:pBdr>
        <w:spacing w:line="240" w:lineRule="auto"/>
        <w:rPr>
          <w:rFonts w:ascii="Courier" w:eastAsia="Courier" w:hAnsi="Courier" w:cs="Courier"/>
          <w:sz w:val="10"/>
          <w:szCs w:val="10"/>
        </w:rPr>
      </w:pPr>
    </w:p>
    <w:p w14:paraId="22269581"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sz w:val="24"/>
          <w:szCs w:val="24"/>
        </w:rPr>
      </w:pPr>
      <w:r>
        <w:rPr>
          <w:rFonts w:ascii="Calibri" w:eastAsia="Calibri" w:hAnsi="Calibri" w:cs="Calibri"/>
          <w:sz w:val="24"/>
          <w:szCs w:val="24"/>
        </w:rPr>
        <w:t xml:space="preserve">Interlocuteur dédié pour le partenaire : </w:t>
      </w:r>
    </w:p>
    <w:p w14:paraId="5316FE0A" w14:textId="77777777" w:rsidR="00F076E1" w:rsidRDefault="00D566B8" w:rsidP="00D940DE">
      <w:pPr>
        <w:pBdr>
          <w:top w:val="nil"/>
          <w:left w:val="nil"/>
          <w:bottom w:val="nil"/>
          <w:right w:val="nil"/>
          <w:between w:val="nil"/>
        </w:pBdr>
        <w:spacing w:after="0" w:line="240" w:lineRule="auto"/>
        <w:ind w:left="0" w:hanging="2"/>
        <w:jc w:val="left"/>
        <w:rPr>
          <w:rFonts w:ascii="Calibri" w:eastAsia="Calibri" w:hAnsi="Calibri" w:cs="Calibri"/>
          <w:sz w:val="24"/>
          <w:szCs w:val="24"/>
        </w:rPr>
      </w:pPr>
      <w:r>
        <w:rPr>
          <w:rFonts w:ascii="Calibri" w:eastAsia="Calibri" w:hAnsi="Calibri" w:cs="Calibri"/>
          <w:sz w:val="24"/>
          <w:szCs w:val="24"/>
        </w:rPr>
        <w:t xml:space="preserve">Nom : </w:t>
      </w:r>
      <w:sdt>
        <w:sdtPr>
          <w:rPr>
            <w:rFonts w:ascii="Calibri" w:eastAsia="Calibri" w:hAnsi="Calibri" w:cs="Calibri"/>
            <w:sz w:val="24"/>
            <w:szCs w:val="24"/>
          </w:rPr>
          <w:id w:val="718096851"/>
          <w:lock w:val="sdtLocked"/>
          <w:placeholder>
            <w:docPart w:val="DefaultPlaceholder_-1854013440"/>
          </w:placeholder>
        </w:sdtPr>
        <w:sdtContent>
          <w:r w:rsidR="009A11C1" w:rsidRPr="00752A78">
            <w:rPr>
              <w:rFonts w:ascii="Calibri" w:eastAsia="Calibri" w:hAnsi="Calibri" w:cs="Calibri"/>
              <w:sz w:val="24"/>
              <w:szCs w:val="24"/>
              <w:highlight w:val="lightGray"/>
            </w:rPr>
            <w:t>Nom</w:t>
          </w:r>
        </w:sdtContent>
      </w:sdt>
      <w:r>
        <w:rPr>
          <w:rFonts w:ascii="Calibri" w:eastAsia="Calibri" w:hAnsi="Calibri" w:cs="Calibri"/>
          <w:sz w:val="24"/>
          <w:szCs w:val="24"/>
        </w:rPr>
        <w:br/>
        <w:t xml:space="preserve">Fonction : </w:t>
      </w:r>
      <w:sdt>
        <w:sdtPr>
          <w:rPr>
            <w:rFonts w:ascii="Calibri" w:eastAsia="Calibri" w:hAnsi="Calibri" w:cs="Calibri"/>
            <w:sz w:val="24"/>
            <w:szCs w:val="24"/>
          </w:rPr>
          <w:id w:val="-251593595"/>
          <w:lock w:val="sdtLocked"/>
          <w:placeholder>
            <w:docPart w:val="4A478435E99344528BFC228A67C19278"/>
          </w:placeholder>
        </w:sdtPr>
        <w:sdtContent>
          <w:r w:rsidR="009678B6" w:rsidRPr="00937C94">
            <w:rPr>
              <w:rFonts w:ascii="Calibri" w:eastAsia="Calibri" w:hAnsi="Calibri" w:cs="Calibri"/>
              <w:sz w:val="24"/>
              <w:szCs w:val="24"/>
              <w:highlight w:val="lightGray"/>
            </w:rPr>
            <w:t>Fonction</w:t>
          </w:r>
        </w:sdtContent>
      </w:sdt>
    </w:p>
    <w:p w14:paraId="3D423AB9" w14:textId="341CA0D2" w:rsidR="00773B63" w:rsidRDefault="00F076E1" w:rsidP="00D940DE">
      <w:pPr>
        <w:pBdr>
          <w:top w:val="nil"/>
          <w:left w:val="nil"/>
          <w:bottom w:val="nil"/>
          <w:right w:val="nil"/>
          <w:between w:val="nil"/>
        </w:pBdr>
        <w:spacing w:after="0" w:line="240" w:lineRule="auto"/>
        <w:ind w:left="0" w:hanging="2"/>
        <w:jc w:val="left"/>
        <w:rPr>
          <w:rFonts w:ascii="Calibri" w:eastAsia="Calibri" w:hAnsi="Calibri" w:cs="Calibri"/>
          <w:sz w:val="24"/>
          <w:szCs w:val="24"/>
          <w:highlight w:val="yellow"/>
        </w:rPr>
      </w:pPr>
      <w:r>
        <w:rPr>
          <w:rFonts w:ascii="Calibri" w:eastAsia="Calibri" w:hAnsi="Calibri" w:cs="Calibri"/>
          <w:sz w:val="24"/>
          <w:szCs w:val="24"/>
        </w:rPr>
        <w:br/>
      </w:r>
      <w:r w:rsidR="00D566B8">
        <w:rPr>
          <w:rFonts w:ascii="Calibri" w:eastAsia="Calibri" w:hAnsi="Calibri" w:cs="Calibri"/>
          <w:sz w:val="24"/>
          <w:szCs w:val="24"/>
        </w:rPr>
        <w:t xml:space="preserve">Interlocuteur dédié pour l’organisme de formation : </w:t>
      </w:r>
    </w:p>
    <w:p w14:paraId="420533D1" w14:textId="4D5FD10E" w:rsidR="00773B63" w:rsidRDefault="00D566B8" w:rsidP="00994638">
      <w:pPr>
        <w:spacing w:after="0"/>
        <w:ind w:left="0" w:hanging="2"/>
        <w:jc w:val="left"/>
        <w:rPr>
          <w:rFonts w:ascii="Calibri" w:eastAsia="Calibri" w:hAnsi="Calibri" w:cs="Calibri"/>
          <w:sz w:val="24"/>
          <w:szCs w:val="24"/>
        </w:rPr>
      </w:pPr>
      <w:r>
        <w:rPr>
          <w:rFonts w:ascii="Calibri" w:eastAsia="Calibri" w:hAnsi="Calibri" w:cs="Calibri"/>
          <w:sz w:val="24"/>
          <w:szCs w:val="24"/>
        </w:rPr>
        <w:t xml:space="preserve">Nom : </w:t>
      </w:r>
      <w:sdt>
        <w:sdtPr>
          <w:rPr>
            <w:rFonts w:ascii="Calibri" w:eastAsia="Calibri" w:hAnsi="Calibri" w:cs="Calibri"/>
            <w:sz w:val="24"/>
            <w:szCs w:val="24"/>
          </w:rPr>
          <w:id w:val="-460808780"/>
          <w:lock w:val="sdtLocked"/>
          <w:placeholder>
            <w:docPart w:val="C20DC81C2CAA42F5A55A213A55CB8A78"/>
          </w:placeholder>
        </w:sdtPr>
        <w:sdtContent>
          <w:r w:rsidR="009678B6" w:rsidRPr="00752A78">
            <w:rPr>
              <w:rFonts w:ascii="Calibri" w:eastAsia="Calibri" w:hAnsi="Calibri" w:cs="Calibri"/>
              <w:sz w:val="24"/>
              <w:szCs w:val="24"/>
              <w:highlight w:val="lightGray"/>
            </w:rPr>
            <w:t>Nom</w:t>
          </w:r>
        </w:sdtContent>
      </w:sdt>
      <w:r>
        <w:rPr>
          <w:rFonts w:ascii="Calibri" w:eastAsia="Calibri" w:hAnsi="Calibri" w:cs="Calibri"/>
          <w:sz w:val="24"/>
          <w:szCs w:val="24"/>
        </w:rPr>
        <w:br/>
      </w:r>
      <w:r w:rsidR="008F3429">
        <w:rPr>
          <w:rFonts w:ascii="Calibri" w:eastAsia="Calibri" w:hAnsi="Calibri" w:cs="Calibri"/>
          <w:sz w:val="24"/>
          <w:szCs w:val="24"/>
        </w:rPr>
        <w:t xml:space="preserve">Fonction : </w:t>
      </w:r>
      <w:sdt>
        <w:sdtPr>
          <w:rPr>
            <w:rFonts w:ascii="Calibri" w:eastAsia="Calibri" w:hAnsi="Calibri" w:cs="Calibri"/>
            <w:sz w:val="24"/>
            <w:szCs w:val="24"/>
          </w:rPr>
          <w:id w:val="925000790"/>
          <w:lock w:val="sdtLocked"/>
          <w:placeholder>
            <w:docPart w:val="AF2ADC134D2449A882725296ABDCF2F3"/>
          </w:placeholder>
        </w:sdtPr>
        <w:sdtContent>
          <w:r w:rsidR="009678B6" w:rsidRPr="00937C94">
            <w:rPr>
              <w:rFonts w:ascii="Calibri" w:eastAsia="Calibri" w:hAnsi="Calibri" w:cs="Calibri"/>
              <w:sz w:val="24"/>
              <w:szCs w:val="24"/>
              <w:highlight w:val="lightGray"/>
            </w:rPr>
            <w:t>Fonction</w:t>
          </w:r>
        </w:sdtContent>
      </w:sdt>
      <w:r w:rsidR="008F3429">
        <w:rPr>
          <w:rFonts w:ascii="Calibri" w:eastAsia="Calibri" w:hAnsi="Calibri" w:cs="Calibri"/>
          <w:sz w:val="24"/>
          <w:szCs w:val="24"/>
          <w:highlight w:val="yellow"/>
        </w:rPr>
        <w:br/>
      </w:r>
    </w:p>
    <w:p w14:paraId="5CA1B157"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sz w:val="24"/>
          <w:szCs w:val="24"/>
        </w:rPr>
      </w:pPr>
      <w:r>
        <w:rPr>
          <w:rFonts w:ascii="Calibri" w:eastAsia="Calibri" w:hAnsi="Calibri" w:cs="Calibri"/>
          <w:sz w:val="24"/>
          <w:szCs w:val="24"/>
        </w:rPr>
        <w:t xml:space="preserve">Chaque partie s’engage à informer l’autre partie d’un changement d’interlocuteur possible. </w:t>
      </w:r>
    </w:p>
    <w:p w14:paraId="421D3D55" w14:textId="77777777" w:rsidR="00773B63" w:rsidRPr="0096293A" w:rsidRDefault="00773B63">
      <w:pPr>
        <w:pBdr>
          <w:top w:val="nil"/>
          <w:left w:val="nil"/>
          <w:bottom w:val="nil"/>
          <w:right w:val="nil"/>
          <w:between w:val="nil"/>
        </w:pBdr>
        <w:spacing w:after="0" w:line="240" w:lineRule="auto"/>
        <w:rPr>
          <w:rFonts w:ascii="Calibri" w:eastAsia="Calibri" w:hAnsi="Calibri" w:cs="Calibri"/>
          <w:sz w:val="10"/>
          <w:szCs w:val="10"/>
        </w:rPr>
      </w:pPr>
    </w:p>
    <w:p w14:paraId="76C6C0D7"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sz w:val="24"/>
          <w:szCs w:val="24"/>
        </w:rPr>
      </w:pPr>
      <w:r>
        <w:rPr>
          <w:rFonts w:ascii="Calibri" w:eastAsia="Calibri" w:hAnsi="Calibri" w:cs="Calibri"/>
          <w:sz w:val="24"/>
          <w:szCs w:val="24"/>
        </w:rPr>
        <w:t xml:space="preserve">Un comité de suivi de la convention sera constitué pour suivre la réalisation conforme des engagements visés dans la présente. Il sera réuni au moins 2 fois par an selon des conditions déterminées entre les parties. </w:t>
      </w:r>
    </w:p>
    <w:p w14:paraId="41E0E593" w14:textId="77777777" w:rsidR="00773B63" w:rsidRDefault="00773B63">
      <w:pPr>
        <w:pBdr>
          <w:top w:val="nil"/>
          <w:left w:val="nil"/>
          <w:bottom w:val="nil"/>
          <w:right w:val="nil"/>
          <w:between w:val="nil"/>
        </w:pBdr>
        <w:spacing w:after="0" w:line="240" w:lineRule="auto"/>
        <w:ind w:left="0" w:hanging="2"/>
        <w:rPr>
          <w:rFonts w:ascii="Calibri" w:eastAsia="Calibri" w:hAnsi="Calibri" w:cs="Calibri"/>
          <w:sz w:val="24"/>
          <w:szCs w:val="24"/>
        </w:rPr>
      </w:pPr>
    </w:p>
    <w:p w14:paraId="6BD420C6"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b/>
          <w:sz w:val="24"/>
          <w:szCs w:val="24"/>
        </w:rPr>
      </w:pPr>
      <w:r>
        <w:rPr>
          <w:rFonts w:ascii="Calibri" w:eastAsia="Calibri" w:hAnsi="Calibri" w:cs="Calibri"/>
          <w:b/>
          <w:sz w:val="24"/>
          <w:szCs w:val="24"/>
          <w:u w:val="single"/>
        </w:rPr>
        <w:t>Article 5 :</w:t>
      </w:r>
      <w:r>
        <w:rPr>
          <w:rFonts w:ascii="Calibri" w:eastAsia="Calibri" w:hAnsi="Calibri" w:cs="Calibri"/>
          <w:b/>
          <w:sz w:val="24"/>
          <w:szCs w:val="24"/>
        </w:rPr>
        <w:t xml:space="preserve"> Clause de non-exclusivité </w:t>
      </w:r>
    </w:p>
    <w:p w14:paraId="43FA4D1B" w14:textId="77777777" w:rsidR="00773B63" w:rsidRDefault="00773B63">
      <w:pPr>
        <w:pBdr>
          <w:top w:val="nil"/>
          <w:left w:val="nil"/>
          <w:bottom w:val="nil"/>
          <w:right w:val="nil"/>
          <w:between w:val="nil"/>
        </w:pBdr>
        <w:spacing w:after="0" w:line="240" w:lineRule="auto"/>
        <w:rPr>
          <w:rFonts w:ascii="Calibri" w:eastAsia="Calibri" w:hAnsi="Calibri" w:cs="Calibri"/>
          <w:b/>
          <w:sz w:val="10"/>
          <w:szCs w:val="10"/>
        </w:rPr>
      </w:pPr>
    </w:p>
    <w:p w14:paraId="746CE457"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sz w:val="24"/>
          <w:szCs w:val="24"/>
        </w:rPr>
      </w:pPr>
      <w:r>
        <w:rPr>
          <w:rFonts w:ascii="Calibri" w:eastAsia="Calibri" w:hAnsi="Calibri" w:cs="Calibri"/>
          <w:sz w:val="24"/>
          <w:szCs w:val="24"/>
        </w:rPr>
        <w:t xml:space="preserve">Il est convenu que la convention n’est assortie d’aucune clause d’exclusivité réciproque entre les parties. </w:t>
      </w:r>
    </w:p>
    <w:p w14:paraId="1080CE27" w14:textId="77777777" w:rsidR="00773B63" w:rsidRDefault="00773B63">
      <w:pPr>
        <w:pBdr>
          <w:top w:val="nil"/>
          <w:left w:val="nil"/>
          <w:bottom w:val="nil"/>
          <w:right w:val="nil"/>
          <w:between w:val="nil"/>
        </w:pBdr>
        <w:spacing w:after="0" w:line="240" w:lineRule="auto"/>
        <w:ind w:left="0" w:hanging="2"/>
        <w:rPr>
          <w:rFonts w:ascii="Calibri" w:eastAsia="Calibri" w:hAnsi="Calibri" w:cs="Calibri"/>
          <w:color w:val="000000"/>
          <w:sz w:val="24"/>
          <w:szCs w:val="24"/>
        </w:rPr>
      </w:pPr>
    </w:p>
    <w:p w14:paraId="38715B0D" w14:textId="77777777" w:rsidR="00773B63" w:rsidRDefault="00D566B8">
      <w:pPr>
        <w:pBdr>
          <w:top w:val="nil"/>
          <w:left w:val="nil"/>
          <w:right w:val="nil"/>
          <w:between w:val="nil"/>
        </w:pBdr>
        <w:tabs>
          <w:tab w:val="left" w:pos="9146"/>
        </w:tabs>
        <w:spacing w:after="0" w:line="240" w:lineRule="auto"/>
        <w:ind w:left="0" w:hanging="2"/>
        <w:jc w:val="left"/>
        <w:rPr>
          <w:rFonts w:ascii="Calibri" w:eastAsia="Calibri" w:hAnsi="Calibri" w:cs="Calibri"/>
          <w:b/>
          <w:color w:val="000000"/>
          <w:sz w:val="24"/>
          <w:szCs w:val="24"/>
        </w:rPr>
      </w:pPr>
      <w:r>
        <w:rPr>
          <w:rFonts w:ascii="Calibri" w:eastAsia="Calibri" w:hAnsi="Calibri" w:cs="Calibri"/>
          <w:b/>
          <w:color w:val="000000"/>
          <w:sz w:val="24"/>
          <w:szCs w:val="24"/>
          <w:u w:val="single"/>
        </w:rPr>
        <w:t>Article 6 :</w:t>
      </w:r>
      <w:r>
        <w:rPr>
          <w:rFonts w:ascii="Calibri" w:eastAsia="Calibri" w:hAnsi="Calibri" w:cs="Calibri"/>
          <w:b/>
          <w:color w:val="000000"/>
          <w:sz w:val="24"/>
          <w:szCs w:val="24"/>
        </w:rPr>
        <w:t xml:space="preserve"> Date d'effet et durée de la convention</w:t>
      </w:r>
    </w:p>
    <w:p w14:paraId="6FBED3FE" w14:textId="77777777" w:rsidR="00773B63" w:rsidRDefault="00773B63">
      <w:pPr>
        <w:pBdr>
          <w:top w:val="nil"/>
          <w:left w:val="nil"/>
          <w:bottom w:val="nil"/>
          <w:right w:val="nil"/>
          <w:between w:val="nil"/>
        </w:pBdr>
        <w:spacing w:line="240" w:lineRule="auto"/>
        <w:rPr>
          <w:rFonts w:ascii="Courier" w:eastAsia="Courier" w:hAnsi="Courier" w:cs="Courier"/>
          <w:color w:val="000000"/>
          <w:sz w:val="10"/>
          <w:szCs w:val="10"/>
        </w:rPr>
      </w:pPr>
    </w:p>
    <w:p w14:paraId="06D7A20D" w14:textId="20BE82A4" w:rsidR="00773B63" w:rsidRPr="0096293A" w:rsidRDefault="00D566B8">
      <w:pPr>
        <w:pBdr>
          <w:top w:val="nil"/>
          <w:left w:val="nil"/>
          <w:bottom w:val="nil"/>
          <w:right w:val="nil"/>
          <w:between w:val="nil"/>
        </w:pBdr>
        <w:spacing w:after="0" w:line="240" w:lineRule="auto"/>
        <w:ind w:left="0" w:hanging="2"/>
        <w:rPr>
          <w:rFonts w:ascii="Calibri" w:eastAsia="Calibri" w:hAnsi="Calibri" w:cs="Calibri"/>
          <w:color w:val="000000"/>
          <w:sz w:val="10"/>
          <w:szCs w:val="10"/>
        </w:rPr>
      </w:pPr>
      <w:r>
        <w:rPr>
          <w:rFonts w:ascii="Calibri" w:eastAsia="Calibri" w:hAnsi="Calibri" w:cs="Calibri"/>
          <w:color w:val="000000"/>
          <w:sz w:val="24"/>
          <w:szCs w:val="24"/>
        </w:rPr>
        <w:t xml:space="preserve">La présente convention est établie </w:t>
      </w:r>
      <w:r>
        <w:rPr>
          <w:rFonts w:ascii="Calibri" w:eastAsia="Calibri" w:hAnsi="Calibri" w:cs="Calibri"/>
          <w:sz w:val="24"/>
          <w:szCs w:val="24"/>
        </w:rPr>
        <w:t xml:space="preserve">pour une durée de </w:t>
      </w:r>
      <w:sdt>
        <w:sdtPr>
          <w:rPr>
            <w:rFonts w:ascii="Calibri" w:eastAsia="Calibri" w:hAnsi="Calibri" w:cs="Calibri"/>
            <w:sz w:val="24"/>
            <w:szCs w:val="24"/>
          </w:rPr>
          <w:id w:val="2073387177"/>
          <w:lock w:val="sdtLocked"/>
          <w:placeholder>
            <w:docPart w:val="6380DEC12B6C45CA880EFCB24170399D"/>
          </w:placeholder>
        </w:sdtPr>
        <w:sdtContent>
          <w:r w:rsidR="009678B6" w:rsidRPr="009678B6">
            <w:rPr>
              <w:rFonts w:ascii="Calibri" w:eastAsia="Calibri" w:hAnsi="Calibri" w:cs="Calibri"/>
              <w:sz w:val="24"/>
              <w:szCs w:val="24"/>
              <w:highlight w:val="lightGray"/>
            </w:rPr>
            <w:t>Nombre années</w:t>
          </w:r>
        </w:sdtContent>
      </w:sdt>
      <w:r>
        <w:rPr>
          <w:rFonts w:ascii="Calibri" w:eastAsia="Calibri" w:hAnsi="Calibri" w:cs="Calibri"/>
          <w:sz w:val="24"/>
          <w:szCs w:val="24"/>
        </w:rPr>
        <w:t xml:space="preserve"> an(s) (minimum 1 an) et prendra effet </w:t>
      </w:r>
      <w:r>
        <w:rPr>
          <w:rFonts w:ascii="Calibri" w:eastAsia="Calibri" w:hAnsi="Calibri" w:cs="Calibri"/>
          <w:color w:val="000000"/>
          <w:sz w:val="24"/>
          <w:szCs w:val="24"/>
        </w:rPr>
        <w:t>à compter de la signature des parties.</w:t>
      </w:r>
      <w:r>
        <w:rPr>
          <w:rFonts w:ascii="Calibri" w:eastAsia="Calibri" w:hAnsi="Calibri" w:cs="Calibri"/>
          <w:color w:val="000000"/>
          <w:sz w:val="24"/>
          <w:szCs w:val="24"/>
        </w:rPr>
        <w:tab/>
      </w:r>
      <w:r>
        <w:rPr>
          <w:rFonts w:ascii="Calibri" w:eastAsia="Calibri" w:hAnsi="Calibri" w:cs="Calibri"/>
          <w:color w:val="000000"/>
          <w:sz w:val="24"/>
          <w:szCs w:val="24"/>
        </w:rPr>
        <w:br/>
      </w:r>
    </w:p>
    <w:p w14:paraId="19707A0F" w14:textId="77777777" w:rsidR="00773B63" w:rsidRDefault="00D566B8">
      <w:pPr>
        <w:spacing w:after="0" w:line="240" w:lineRule="auto"/>
        <w:ind w:left="0" w:hanging="2"/>
        <w:rPr>
          <w:rFonts w:ascii="Calibri" w:eastAsia="Calibri" w:hAnsi="Calibri" w:cs="Calibri"/>
          <w:color w:val="000000"/>
          <w:sz w:val="24"/>
          <w:szCs w:val="24"/>
        </w:rPr>
      </w:pPr>
      <w:r>
        <w:rPr>
          <w:rFonts w:ascii="Calibri" w:eastAsia="Calibri" w:hAnsi="Calibri" w:cs="Calibri"/>
          <w:color w:val="000000"/>
          <w:sz w:val="24"/>
          <w:szCs w:val="24"/>
        </w:rPr>
        <w:t xml:space="preserve">Au moins un mois avant l’arrivée de son terme, les </w:t>
      </w:r>
      <w:r>
        <w:rPr>
          <w:rFonts w:ascii="Calibri" w:eastAsia="Calibri" w:hAnsi="Calibri" w:cs="Calibri"/>
          <w:sz w:val="24"/>
          <w:szCs w:val="24"/>
        </w:rPr>
        <w:t>p</w:t>
      </w:r>
      <w:r>
        <w:rPr>
          <w:rFonts w:ascii="Calibri" w:eastAsia="Calibri" w:hAnsi="Calibri" w:cs="Calibri"/>
          <w:color w:val="000000"/>
          <w:sz w:val="24"/>
          <w:szCs w:val="24"/>
        </w:rPr>
        <w:t xml:space="preserve">arties se réuniront pour dresser le bilan de l’exécution de la Convention. </w:t>
      </w:r>
    </w:p>
    <w:p w14:paraId="0B0740CF" w14:textId="77777777" w:rsidR="00773B63" w:rsidRPr="0096293A" w:rsidRDefault="00773B63">
      <w:pPr>
        <w:spacing w:after="0" w:line="240" w:lineRule="auto"/>
        <w:rPr>
          <w:rFonts w:ascii="Calibri" w:eastAsia="Calibri" w:hAnsi="Calibri" w:cs="Calibri"/>
          <w:color w:val="000000"/>
          <w:sz w:val="10"/>
          <w:szCs w:val="10"/>
        </w:rPr>
      </w:pPr>
    </w:p>
    <w:p w14:paraId="304DF0E2" w14:textId="77777777" w:rsidR="00773B63" w:rsidRDefault="00D566B8">
      <w:pPr>
        <w:spacing w:after="0" w:line="240" w:lineRule="auto"/>
        <w:ind w:left="0" w:hanging="2"/>
        <w:rPr>
          <w:rFonts w:ascii="Calibri" w:eastAsia="Calibri" w:hAnsi="Calibri" w:cs="Calibri"/>
          <w:color w:val="000000"/>
          <w:sz w:val="24"/>
          <w:szCs w:val="24"/>
        </w:rPr>
      </w:pPr>
      <w:r>
        <w:rPr>
          <w:rFonts w:ascii="Calibri" w:eastAsia="Calibri" w:hAnsi="Calibri" w:cs="Calibri"/>
          <w:color w:val="000000"/>
          <w:sz w:val="24"/>
          <w:szCs w:val="24"/>
        </w:rPr>
        <w:t xml:space="preserve">En fonction dudit bilan, les </w:t>
      </w:r>
      <w:r>
        <w:rPr>
          <w:rFonts w:ascii="Calibri" w:eastAsia="Calibri" w:hAnsi="Calibri" w:cs="Calibri"/>
          <w:sz w:val="24"/>
          <w:szCs w:val="24"/>
        </w:rPr>
        <w:t>p</w:t>
      </w:r>
      <w:r>
        <w:rPr>
          <w:rFonts w:ascii="Calibri" w:eastAsia="Calibri" w:hAnsi="Calibri" w:cs="Calibri"/>
          <w:color w:val="000000"/>
          <w:sz w:val="24"/>
          <w:szCs w:val="24"/>
        </w:rPr>
        <w:t>arties conviendront de l’éventuel renouvellement de la Convention et des conditions applicables le cas échéant.</w:t>
      </w:r>
    </w:p>
    <w:p w14:paraId="391EE3F8" w14:textId="77777777" w:rsidR="00773B63" w:rsidRPr="0096293A" w:rsidRDefault="00773B63">
      <w:pPr>
        <w:spacing w:after="0" w:line="240" w:lineRule="auto"/>
        <w:rPr>
          <w:rFonts w:ascii="Calibri" w:eastAsia="Calibri" w:hAnsi="Calibri" w:cs="Calibri"/>
          <w:color w:val="000000"/>
          <w:sz w:val="10"/>
          <w:szCs w:val="10"/>
        </w:rPr>
      </w:pPr>
    </w:p>
    <w:p w14:paraId="711C8113" w14:textId="77777777" w:rsidR="00773B63" w:rsidRDefault="00D566B8">
      <w:pPr>
        <w:spacing w:after="0" w:line="240" w:lineRule="auto"/>
        <w:ind w:left="0" w:hanging="2"/>
        <w:rPr>
          <w:rFonts w:ascii="Calibri" w:eastAsia="Calibri" w:hAnsi="Calibri" w:cs="Calibri"/>
          <w:color w:val="000000"/>
          <w:sz w:val="24"/>
          <w:szCs w:val="24"/>
        </w:rPr>
      </w:pPr>
      <w:r>
        <w:rPr>
          <w:rFonts w:ascii="Calibri" w:eastAsia="Calibri" w:hAnsi="Calibri" w:cs="Calibri"/>
          <w:color w:val="000000"/>
          <w:sz w:val="24"/>
          <w:szCs w:val="24"/>
        </w:rPr>
        <w:t>Il est toutefois entendu que, quels</w:t>
      </w:r>
      <w:r>
        <w:rPr>
          <w:rFonts w:ascii="Calibri" w:eastAsia="Calibri" w:hAnsi="Calibri" w:cs="Calibri"/>
          <w:sz w:val="24"/>
          <w:szCs w:val="24"/>
        </w:rPr>
        <w:t xml:space="preserve"> </w:t>
      </w:r>
      <w:r>
        <w:rPr>
          <w:rFonts w:ascii="Calibri" w:eastAsia="Calibri" w:hAnsi="Calibri" w:cs="Calibri"/>
          <w:color w:val="000000"/>
          <w:sz w:val="24"/>
          <w:szCs w:val="24"/>
        </w:rPr>
        <w:t xml:space="preserve">que </w:t>
      </w:r>
      <w:r>
        <w:rPr>
          <w:rFonts w:ascii="Calibri" w:eastAsia="Calibri" w:hAnsi="Calibri" w:cs="Calibri"/>
          <w:sz w:val="24"/>
          <w:szCs w:val="24"/>
        </w:rPr>
        <w:t>soient</w:t>
      </w:r>
      <w:r>
        <w:rPr>
          <w:rFonts w:ascii="Calibri" w:eastAsia="Calibri" w:hAnsi="Calibri" w:cs="Calibri"/>
          <w:color w:val="000000"/>
          <w:sz w:val="24"/>
          <w:szCs w:val="24"/>
        </w:rPr>
        <w:t xml:space="preserve"> les résultats de ce bilan, si l’une des parties, pour une quelconque raison, n’entendait pas renouveler la Convention, l’autre </w:t>
      </w:r>
      <w:r>
        <w:rPr>
          <w:rFonts w:ascii="Calibri" w:eastAsia="Calibri" w:hAnsi="Calibri" w:cs="Calibri"/>
          <w:sz w:val="24"/>
          <w:szCs w:val="24"/>
        </w:rPr>
        <w:t>p</w:t>
      </w:r>
      <w:r>
        <w:rPr>
          <w:rFonts w:ascii="Calibri" w:eastAsia="Calibri" w:hAnsi="Calibri" w:cs="Calibri"/>
          <w:color w:val="000000"/>
          <w:sz w:val="24"/>
          <w:szCs w:val="24"/>
        </w:rPr>
        <w:t>artie ne pourrait pas l’y contraindre.</w:t>
      </w:r>
    </w:p>
    <w:p w14:paraId="6D90A9E4" w14:textId="77777777" w:rsidR="00773B63" w:rsidRDefault="00773B63">
      <w:pPr>
        <w:pBdr>
          <w:top w:val="nil"/>
          <w:left w:val="nil"/>
          <w:bottom w:val="nil"/>
          <w:right w:val="nil"/>
          <w:between w:val="nil"/>
        </w:pBdr>
        <w:spacing w:after="0" w:line="240" w:lineRule="auto"/>
        <w:ind w:left="0" w:hanging="2"/>
        <w:rPr>
          <w:rFonts w:ascii="Calibri" w:eastAsia="Calibri" w:hAnsi="Calibri" w:cs="Calibri"/>
          <w:color w:val="000000"/>
          <w:sz w:val="24"/>
          <w:szCs w:val="24"/>
        </w:rPr>
      </w:pPr>
    </w:p>
    <w:p w14:paraId="61D2708F" w14:textId="77777777" w:rsidR="00773B63" w:rsidRDefault="00D566B8">
      <w:pPr>
        <w:pBdr>
          <w:top w:val="nil"/>
          <w:left w:val="nil"/>
          <w:right w:val="nil"/>
          <w:between w:val="nil"/>
        </w:pBdr>
        <w:tabs>
          <w:tab w:val="left" w:pos="9146"/>
        </w:tabs>
        <w:spacing w:after="0" w:line="240" w:lineRule="auto"/>
        <w:ind w:left="0" w:hanging="2"/>
        <w:jc w:val="left"/>
        <w:rPr>
          <w:rFonts w:ascii="Calibri" w:eastAsia="Calibri" w:hAnsi="Calibri" w:cs="Calibri"/>
          <w:b/>
          <w:color w:val="000000"/>
          <w:sz w:val="24"/>
          <w:szCs w:val="24"/>
        </w:rPr>
      </w:pPr>
      <w:r>
        <w:rPr>
          <w:rFonts w:ascii="Calibri" w:eastAsia="Calibri" w:hAnsi="Calibri" w:cs="Calibri"/>
          <w:b/>
          <w:color w:val="000000"/>
          <w:sz w:val="24"/>
          <w:szCs w:val="24"/>
          <w:u w:val="single"/>
        </w:rPr>
        <w:t>Article 7 :</w:t>
      </w:r>
      <w:r>
        <w:rPr>
          <w:rFonts w:ascii="Calibri" w:eastAsia="Calibri" w:hAnsi="Calibri" w:cs="Calibri"/>
          <w:b/>
          <w:color w:val="000000"/>
          <w:sz w:val="24"/>
          <w:szCs w:val="24"/>
        </w:rPr>
        <w:t xml:space="preserve"> Résiliation de la convention de partenariat</w:t>
      </w:r>
    </w:p>
    <w:p w14:paraId="61350AF8" w14:textId="77777777" w:rsidR="00773B63" w:rsidRDefault="00773B63">
      <w:pPr>
        <w:pBdr>
          <w:top w:val="nil"/>
          <w:left w:val="nil"/>
          <w:bottom w:val="nil"/>
          <w:right w:val="nil"/>
          <w:between w:val="nil"/>
        </w:pBdr>
        <w:spacing w:line="240" w:lineRule="auto"/>
        <w:rPr>
          <w:rFonts w:ascii="Courier" w:eastAsia="Courier" w:hAnsi="Courier" w:cs="Courier"/>
          <w:color w:val="000000"/>
          <w:sz w:val="10"/>
          <w:szCs w:val="10"/>
        </w:rPr>
      </w:pPr>
    </w:p>
    <w:p w14:paraId="4AF2B0F2"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color w:val="000000"/>
          <w:sz w:val="24"/>
          <w:szCs w:val="24"/>
        </w:rPr>
      </w:pPr>
      <w:r>
        <w:rPr>
          <w:rFonts w:ascii="Calibri" w:eastAsia="Calibri" w:hAnsi="Calibri" w:cs="Calibri"/>
          <w:color w:val="000000"/>
          <w:sz w:val="24"/>
          <w:szCs w:val="24"/>
        </w:rPr>
        <w:t>La convention peut être rompue à l’initiative de l’une des parties, sous réserve d’un préavis d’un mois à compter de la notification.</w:t>
      </w:r>
    </w:p>
    <w:p w14:paraId="5B7B207C" w14:textId="77777777" w:rsidR="00773B63" w:rsidRDefault="00773B63">
      <w:pPr>
        <w:pBdr>
          <w:top w:val="nil"/>
          <w:left w:val="nil"/>
          <w:right w:val="nil"/>
          <w:between w:val="nil"/>
        </w:pBdr>
        <w:tabs>
          <w:tab w:val="left" w:pos="9146"/>
        </w:tabs>
        <w:spacing w:after="0" w:line="240" w:lineRule="auto"/>
        <w:ind w:left="0" w:hanging="2"/>
        <w:jc w:val="left"/>
        <w:rPr>
          <w:rFonts w:ascii="Calibri" w:eastAsia="Calibri" w:hAnsi="Calibri" w:cs="Calibri"/>
          <w:b/>
          <w:color w:val="000000"/>
          <w:sz w:val="24"/>
          <w:szCs w:val="24"/>
          <w:u w:val="single"/>
        </w:rPr>
      </w:pPr>
    </w:p>
    <w:p w14:paraId="1D9A1675" w14:textId="77777777" w:rsidR="00773B63" w:rsidRDefault="00D566B8">
      <w:pPr>
        <w:pBdr>
          <w:top w:val="nil"/>
          <w:left w:val="nil"/>
          <w:right w:val="nil"/>
          <w:between w:val="nil"/>
        </w:pBdr>
        <w:tabs>
          <w:tab w:val="left" w:pos="9146"/>
        </w:tabs>
        <w:spacing w:after="0" w:line="240" w:lineRule="auto"/>
        <w:ind w:left="0" w:hanging="2"/>
        <w:jc w:val="left"/>
        <w:rPr>
          <w:rFonts w:ascii="Calibri" w:eastAsia="Calibri" w:hAnsi="Calibri" w:cs="Calibri"/>
          <w:b/>
          <w:color w:val="000000"/>
          <w:sz w:val="24"/>
          <w:szCs w:val="24"/>
        </w:rPr>
      </w:pPr>
      <w:r>
        <w:rPr>
          <w:rFonts w:ascii="Calibri" w:eastAsia="Calibri" w:hAnsi="Calibri" w:cs="Calibri"/>
          <w:b/>
          <w:color w:val="000000"/>
          <w:sz w:val="24"/>
          <w:szCs w:val="24"/>
          <w:u w:val="single"/>
        </w:rPr>
        <w:t>Article 8 :</w:t>
      </w:r>
      <w:r>
        <w:rPr>
          <w:rFonts w:ascii="Calibri" w:eastAsia="Calibri" w:hAnsi="Calibri" w:cs="Calibri"/>
          <w:b/>
          <w:color w:val="000000"/>
          <w:sz w:val="24"/>
          <w:szCs w:val="24"/>
        </w:rPr>
        <w:t xml:space="preserve"> Modification du partenariat</w:t>
      </w:r>
    </w:p>
    <w:p w14:paraId="3B5C3F13" w14:textId="77777777" w:rsidR="00773B63" w:rsidRDefault="00773B63">
      <w:pPr>
        <w:pBdr>
          <w:top w:val="nil"/>
          <w:left w:val="nil"/>
          <w:bottom w:val="nil"/>
          <w:right w:val="nil"/>
          <w:between w:val="nil"/>
        </w:pBdr>
        <w:spacing w:line="240" w:lineRule="auto"/>
        <w:rPr>
          <w:rFonts w:ascii="Courier" w:eastAsia="Courier" w:hAnsi="Courier" w:cs="Courier"/>
          <w:color w:val="000000"/>
          <w:sz w:val="10"/>
          <w:szCs w:val="10"/>
        </w:rPr>
      </w:pPr>
    </w:p>
    <w:p w14:paraId="5CEC9B0F" w14:textId="77777777" w:rsidR="00773B63" w:rsidRDefault="00D566B8">
      <w:pPr>
        <w:pBdr>
          <w:top w:val="nil"/>
          <w:left w:val="nil"/>
          <w:bottom w:val="nil"/>
          <w:right w:val="nil"/>
          <w:between w:val="nil"/>
        </w:pBdr>
        <w:spacing w:after="0" w:line="240" w:lineRule="auto"/>
        <w:ind w:left="0" w:hanging="2"/>
        <w:rPr>
          <w:rFonts w:ascii="Calibri" w:eastAsia="Calibri" w:hAnsi="Calibri" w:cs="Calibri"/>
          <w:color w:val="000000"/>
          <w:sz w:val="24"/>
          <w:szCs w:val="24"/>
        </w:rPr>
      </w:pPr>
      <w:r>
        <w:rPr>
          <w:rFonts w:ascii="Calibri" w:eastAsia="Calibri" w:hAnsi="Calibri" w:cs="Calibri"/>
          <w:color w:val="000000"/>
          <w:sz w:val="24"/>
          <w:szCs w:val="24"/>
        </w:rPr>
        <w:t>Toute modification de la présente convention sera faite par un avenant signé par les deux parties.</w:t>
      </w:r>
    </w:p>
    <w:p w14:paraId="7C058283" w14:textId="77777777" w:rsidR="00773B63" w:rsidRDefault="00773B63">
      <w:pPr>
        <w:pBdr>
          <w:top w:val="nil"/>
          <w:left w:val="nil"/>
          <w:bottom w:val="nil"/>
          <w:right w:val="nil"/>
          <w:between w:val="nil"/>
        </w:pBdr>
        <w:spacing w:after="0" w:line="240" w:lineRule="auto"/>
        <w:ind w:left="0" w:hanging="2"/>
        <w:rPr>
          <w:rFonts w:ascii="Calibri" w:eastAsia="Calibri" w:hAnsi="Calibri" w:cs="Calibri"/>
          <w:i/>
          <w:color w:val="000000"/>
          <w:sz w:val="24"/>
          <w:szCs w:val="24"/>
        </w:rPr>
      </w:pPr>
    </w:p>
    <w:p w14:paraId="7A6CC34A" w14:textId="08E2856A" w:rsidR="00773B63" w:rsidRDefault="00D566B8">
      <w:pPr>
        <w:pBdr>
          <w:top w:val="nil"/>
          <w:left w:val="nil"/>
          <w:bottom w:val="nil"/>
          <w:right w:val="nil"/>
          <w:between w:val="nil"/>
        </w:pBdr>
        <w:spacing w:after="0" w:line="240" w:lineRule="auto"/>
        <w:ind w:left="0" w:hanging="2"/>
        <w:rPr>
          <w:rFonts w:ascii="Calibri" w:eastAsia="Calibri" w:hAnsi="Calibri" w:cs="Calibri"/>
          <w:i/>
          <w:sz w:val="24"/>
          <w:szCs w:val="24"/>
        </w:rPr>
      </w:pPr>
      <w:r>
        <w:rPr>
          <w:rFonts w:ascii="Calibri" w:eastAsia="Calibri" w:hAnsi="Calibri" w:cs="Calibri"/>
          <w:i/>
          <w:color w:val="000000"/>
          <w:sz w:val="24"/>
          <w:szCs w:val="24"/>
        </w:rPr>
        <w:t xml:space="preserve">Fait en double exemplaire à </w:t>
      </w:r>
      <w:sdt>
        <w:sdtPr>
          <w:rPr>
            <w:rFonts w:ascii="Calibri" w:eastAsia="Calibri" w:hAnsi="Calibri" w:cs="Calibri"/>
            <w:i/>
            <w:color w:val="000000"/>
            <w:sz w:val="24"/>
            <w:szCs w:val="24"/>
          </w:rPr>
          <w:id w:val="1651789983"/>
          <w:lock w:val="sdtLocked"/>
          <w:placeholder>
            <w:docPart w:val="DefaultPlaceholder_-1854013440"/>
          </w:placeholder>
        </w:sdtPr>
        <w:sdtContent>
          <w:r w:rsidR="008F3429" w:rsidRPr="00752A78">
            <w:rPr>
              <w:rFonts w:ascii="Calibri" w:eastAsia="Calibri" w:hAnsi="Calibri" w:cs="Calibri"/>
              <w:i/>
              <w:color w:val="000000"/>
              <w:sz w:val="24"/>
              <w:szCs w:val="24"/>
              <w:highlight w:val="lightGray"/>
            </w:rPr>
            <w:t>Ville</w:t>
          </w:r>
        </w:sdtContent>
      </w:sdt>
      <w:r>
        <w:rPr>
          <w:rFonts w:ascii="Calibri" w:eastAsia="Calibri" w:hAnsi="Calibri" w:cs="Calibri"/>
          <w:i/>
          <w:color w:val="000000"/>
          <w:sz w:val="24"/>
          <w:szCs w:val="24"/>
        </w:rPr>
        <w:t xml:space="preserve">, le </w:t>
      </w:r>
      <w:sdt>
        <w:sdtPr>
          <w:rPr>
            <w:rFonts w:ascii="Calibri" w:eastAsia="Calibri" w:hAnsi="Calibri" w:cs="Calibri"/>
            <w:i/>
            <w:color w:val="000000"/>
            <w:sz w:val="24"/>
            <w:szCs w:val="24"/>
          </w:rPr>
          <w:id w:val="758709623"/>
          <w:lock w:val="sdtLocked"/>
          <w:placeholder>
            <w:docPart w:val="DefaultPlaceholder_-1854013440"/>
          </w:placeholder>
        </w:sdtPr>
        <w:sdtContent>
          <w:r w:rsidR="008F3429" w:rsidRPr="00752A78">
            <w:rPr>
              <w:rFonts w:ascii="Calibri" w:eastAsia="Calibri" w:hAnsi="Calibri" w:cs="Calibri"/>
              <w:i/>
              <w:color w:val="000000"/>
              <w:sz w:val="24"/>
              <w:szCs w:val="24"/>
              <w:highlight w:val="lightGray"/>
            </w:rPr>
            <w:t>Date</w:t>
          </w:r>
        </w:sdtContent>
      </w:sdt>
    </w:p>
    <w:p w14:paraId="398CD6B5" w14:textId="77777777" w:rsidR="00773B63" w:rsidRDefault="00773B63">
      <w:pPr>
        <w:pBdr>
          <w:top w:val="nil"/>
          <w:left w:val="nil"/>
          <w:bottom w:val="nil"/>
          <w:right w:val="nil"/>
          <w:between w:val="nil"/>
        </w:pBdr>
        <w:spacing w:line="240" w:lineRule="auto"/>
        <w:ind w:left="0" w:hanging="2"/>
        <w:rPr>
          <w:rFonts w:ascii="Courier" w:eastAsia="Courier" w:hAnsi="Courier" w:cs="Courier"/>
          <w:color w:val="000000"/>
        </w:rPr>
      </w:pPr>
    </w:p>
    <w:p w14:paraId="6B15BC16" w14:textId="77777777" w:rsidR="00773B63" w:rsidRDefault="00773B63">
      <w:pPr>
        <w:pBdr>
          <w:top w:val="nil"/>
          <w:left w:val="nil"/>
          <w:bottom w:val="nil"/>
          <w:right w:val="nil"/>
          <w:between w:val="nil"/>
        </w:pBdr>
        <w:spacing w:line="240" w:lineRule="auto"/>
        <w:ind w:left="0" w:hanging="2"/>
        <w:rPr>
          <w:rFonts w:ascii="Courier" w:eastAsia="Courier" w:hAnsi="Courier" w:cs="Courier"/>
          <w:color w:val="000000"/>
        </w:rPr>
      </w:pPr>
    </w:p>
    <w:tbl>
      <w:tblPr>
        <w:tblStyle w:val="a0"/>
        <w:tblW w:w="9735" w:type="dxa"/>
        <w:tblInd w:w="-105" w:type="dxa"/>
        <w:tblBorders>
          <w:top w:val="nil"/>
          <w:left w:val="nil"/>
          <w:bottom w:val="nil"/>
          <w:right w:val="nil"/>
          <w:insideH w:val="nil"/>
          <w:insideV w:val="nil"/>
        </w:tblBorders>
        <w:tblLayout w:type="fixed"/>
        <w:tblLook w:val="0400" w:firstRow="0" w:lastRow="0" w:firstColumn="0" w:lastColumn="0" w:noHBand="0" w:noVBand="1"/>
      </w:tblPr>
      <w:tblGrid>
        <w:gridCol w:w="4920"/>
        <w:gridCol w:w="4815"/>
      </w:tblGrid>
      <w:tr w:rsidR="00773B63" w14:paraId="532ADB84" w14:textId="77777777">
        <w:tc>
          <w:tcPr>
            <w:tcW w:w="4920" w:type="dxa"/>
          </w:tcPr>
          <w:p w14:paraId="3BDD8C22" w14:textId="77777777" w:rsidR="00773B63" w:rsidRDefault="00D566B8">
            <w:pPr>
              <w:spacing w:line="240" w:lineRule="auto"/>
              <w:ind w:left="0" w:hanging="2"/>
              <w:jc w:val="left"/>
              <w:rPr>
                <w:rFonts w:ascii="Calibri" w:eastAsia="Calibri" w:hAnsi="Calibri" w:cs="Calibri"/>
                <w:color w:val="000000"/>
                <w:sz w:val="24"/>
                <w:szCs w:val="24"/>
              </w:rPr>
            </w:pPr>
            <w:r>
              <w:rPr>
                <w:rFonts w:ascii="Calibri" w:eastAsia="Calibri" w:hAnsi="Calibri" w:cs="Calibri"/>
                <w:color w:val="000000"/>
                <w:sz w:val="24"/>
                <w:szCs w:val="24"/>
              </w:rPr>
              <w:t xml:space="preserve">Pour </w:t>
            </w:r>
            <w:r>
              <w:rPr>
                <w:rFonts w:ascii="Calibri" w:eastAsia="Calibri" w:hAnsi="Calibri" w:cs="Calibri"/>
                <w:b/>
                <w:color w:val="000000"/>
                <w:sz w:val="24"/>
                <w:szCs w:val="24"/>
              </w:rPr>
              <w:t>le partenaire</w:t>
            </w:r>
            <w:r>
              <w:rPr>
                <w:rFonts w:ascii="Calibri" w:eastAsia="Calibri" w:hAnsi="Calibri" w:cs="Calibri"/>
                <w:color w:val="000000"/>
                <w:sz w:val="24"/>
                <w:szCs w:val="24"/>
              </w:rPr>
              <w:br/>
              <w:t>Signature et cachet</w:t>
            </w:r>
          </w:p>
          <w:sdt>
            <w:sdtPr>
              <w:rPr>
                <w:rFonts w:ascii="Calibri" w:eastAsia="Calibri" w:hAnsi="Calibri" w:cs="Calibri"/>
                <w:sz w:val="24"/>
                <w:szCs w:val="24"/>
              </w:rPr>
              <w:id w:val="1486592161"/>
              <w:lock w:val="sdtLocked"/>
              <w:placeholder>
                <w:docPart w:val="DefaultPlaceholder_-1854013440"/>
              </w:placeholder>
            </w:sdtPr>
            <w:sdtContent>
              <w:p w14:paraId="3D55BCCF" w14:textId="302075CF" w:rsidR="00773B63" w:rsidRDefault="00176EF4">
                <w:pPr>
                  <w:ind w:left="0" w:hanging="2"/>
                  <w:rPr>
                    <w:rFonts w:ascii="Calibri" w:eastAsia="Calibri" w:hAnsi="Calibri" w:cs="Calibri"/>
                    <w:sz w:val="24"/>
                    <w:szCs w:val="24"/>
                  </w:rPr>
                </w:pPr>
                <w:r w:rsidRPr="00752A78">
                  <w:rPr>
                    <w:rFonts w:ascii="Calibri" w:eastAsia="Calibri" w:hAnsi="Calibri" w:cs="Calibri"/>
                    <w:sz w:val="24"/>
                    <w:szCs w:val="24"/>
                    <w:highlight w:val="lightGray"/>
                  </w:rPr>
                  <w:t>Nom de l’entreprise</w:t>
                </w:r>
              </w:p>
            </w:sdtContent>
          </w:sdt>
        </w:tc>
        <w:tc>
          <w:tcPr>
            <w:tcW w:w="4815" w:type="dxa"/>
          </w:tcPr>
          <w:p w14:paraId="1D391D7B" w14:textId="77777777" w:rsidR="00773B63" w:rsidRDefault="00D566B8">
            <w:pPr>
              <w:spacing w:line="240" w:lineRule="auto"/>
              <w:ind w:left="0" w:hanging="2"/>
              <w:jc w:val="left"/>
              <w:rPr>
                <w:rFonts w:ascii="Calibri" w:eastAsia="Calibri" w:hAnsi="Calibri" w:cs="Calibri"/>
                <w:color w:val="000000"/>
                <w:sz w:val="24"/>
                <w:szCs w:val="24"/>
              </w:rPr>
            </w:pPr>
            <w:r>
              <w:rPr>
                <w:rFonts w:ascii="Calibri" w:eastAsia="Calibri" w:hAnsi="Calibri" w:cs="Calibri"/>
                <w:color w:val="000000"/>
                <w:sz w:val="24"/>
                <w:szCs w:val="24"/>
              </w:rPr>
              <w:t xml:space="preserve">Pour </w:t>
            </w:r>
            <w:r>
              <w:rPr>
                <w:rFonts w:ascii="Calibri" w:eastAsia="Calibri" w:hAnsi="Calibri" w:cs="Calibri"/>
                <w:b/>
                <w:color w:val="000000"/>
                <w:sz w:val="24"/>
                <w:szCs w:val="24"/>
              </w:rPr>
              <w:t>l’organisme de formation</w:t>
            </w:r>
            <w:r>
              <w:rPr>
                <w:rFonts w:ascii="Calibri" w:eastAsia="Calibri" w:hAnsi="Calibri" w:cs="Calibri"/>
                <w:color w:val="000000"/>
                <w:sz w:val="24"/>
                <w:szCs w:val="24"/>
              </w:rPr>
              <w:t xml:space="preserve"> </w:t>
            </w:r>
            <w:r>
              <w:rPr>
                <w:rFonts w:ascii="Calibri" w:eastAsia="Calibri" w:hAnsi="Calibri" w:cs="Calibri"/>
                <w:color w:val="000000"/>
                <w:sz w:val="24"/>
                <w:szCs w:val="24"/>
              </w:rPr>
              <w:br/>
              <w:t>Signature et cachet</w:t>
            </w:r>
          </w:p>
          <w:sdt>
            <w:sdtPr>
              <w:rPr>
                <w:rFonts w:ascii="Calibri" w:eastAsia="Calibri" w:hAnsi="Calibri" w:cs="Calibri"/>
                <w:sz w:val="24"/>
                <w:szCs w:val="24"/>
              </w:rPr>
              <w:id w:val="263666619"/>
              <w:lock w:val="sdtLocked"/>
              <w:placeholder>
                <w:docPart w:val="DefaultPlaceholder_-1854013440"/>
              </w:placeholder>
            </w:sdtPr>
            <w:sdtContent>
              <w:p w14:paraId="332CA7B7" w14:textId="20E1F512" w:rsidR="00773B63" w:rsidRDefault="00176EF4">
                <w:pPr>
                  <w:ind w:left="0" w:hanging="2"/>
                  <w:rPr>
                    <w:rFonts w:ascii="Calibri" w:eastAsia="Calibri" w:hAnsi="Calibri" w:cs="Calibri"/>
                    <w:sz w:val="24"/>
                    <w:szCs w:val="24"/>
                  </w:rPr>
                </w:pPr>
                <w:r w:rsidRPr="00752A78">
                  <w:rPr>
                    <w:rFonts w:ascii="Calibri" w:eastAsia="Calibri" w:hAnsi="Calibri" w:cs="Calibri"/>
                    <w:sz w:val="24"/>
                    <w:szCs w:val="24"/>
                    <w:highlight w:val="lightGray"/>
                  </w:rPr>
                  <w:t>Nom de l’OF</w:t>
                </w:r>
              </w:p>
            </w:sdtContent>
          </w:sdt>
        </w:tc>
      </w:tr>
    </w:tbl>
    <w:p w14:paraId="2E342E19" w14:textId="3550B941" w:rsidR="0096293A" w:rsidRDefault="0096293A">
      <w:pPr>
        <w:pBdr>
          <w:top w:val="nil"/>
          <w:left w:val="nil"/>
          <w:bottom w:val="nil"/>
          <w:right w:val="nil"/>
          <w:between w:val="nil"/>
        </w:pBdr>
        <w:spacing w:line="240" w:lineRule="auto"/>
        <w:ind w:left="0" w:hanging="2"/>
        <w:rPr>
          <w:rFonts w:ascii="Courier" w:eastAsia="Courier" w:hAnsi="Courier" w:cs="Courier"/>
          <w:color w:val="000000"/>
        </w:rPr>
      </w:pPr>
    </w:p>
    <w:p w14:paraId="74DFC1BC" w14:textId="77777777" w:rsidR="0096293A" w:rsidRDefault="0096293A">
      <w:pPr>
        <w:suppressAutoHyphens w:val="0"/>
        <w:spacing w:line="240" w:lineRule="auto"/>
        <w:ind w:leftChars="0" w:left="0" w:firstLineChars="0"/>
        <w:textDirection w:val="lrTb"/>
        <w:textAlignment w:val="auto"/>
        <w:outlineLvl w:val="9"/>
        <w:rPr>
          <w:rFonts w:ascii="Courier" w:eastAsia="Courier" w:hAnsi="Courier" w:cs="Courier"/>
          <w:color w:val="000000"/>
        </w:rPr>
      </w:pPr>
      <w:r>
        <w:rPr>
          <w:rFonts w:ascii="Courier" w:eastAsia="Courier" w:hAnsi="Courier" w:cs="Courier"/>
          <w:color w:val="000000"/>
        </w:rPr>
        <w:br w:type="page"/>
      </w:r>
    </w:p>
    <w:p w14:paraId="77E924B7"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4632876D" w14:textId="77777777" w:rsidR="00F076E1" w:rsidRDefault="00F076E1" w:rsidP="00F076E1">
      <w:pPr>
        <w:pBdr>
          <w:top w:val="single" w:sz="6" w:space="1" w:color="000000"/>
          <w:left w:val="single" w:sz="6" w:space="1" w:color="000000"/>
          <w:bottom w:val="single" w:sz="6" w:space="0" w:color="000000"/>
          <w:right w:val="single" w:sz="6" w:space="1" w:color="000000"/>
          <w:between w:val="nil"/>
        </w:pBdr>
        <w:tabs>
          <w:tab w:val="left" w:pos="9146"/>
        </w:tabs>
        <w:spacing w:after="0" w:line="240" w:lineRule="auto"/>
        <w:ind w:left="1" w:hanging="3"/>
        <w:jc w:val="center"/>
        <w:rPr>
          <w:rFonts w:ascii="Calibri" w:eastAsia="Calibri" w:hAnsi="Calibri" w:cs="Calibri"/>
          <w:b/>
          <w:smallCaps/>
          <w:color w:val="000000"/>
          <w:sz w:val="30"/>
          <w:szCs w:val="30"/>
        </w:rPr>
      </w:pPr>
      <w:r>
        <w:rPr>
          <w:rFonts w:ascii="Calibri" w:eastAsia="Calibri" w:hAnsi="Calibri" w:cs="Calibri"/>
          <w:b/>
          <w:smallCaps/>
          <w:color w:val="000000"/>
          <w:sz w:val="30"/>
          <w:szCs w:val="30"/>
        </w:rPr>
        <w:t xml:space="preserve">CONVENTION DE PARTENARIAT </w:t>
      </w:r>
    </w:p>
    <w:p w14:paraId="1B823FAF" w14:textId="77777777" w:rsidR="00F076E1" w:rsidRDefault="00F076E1" w:rsidP="00F076E1">
      <w:pPr>
        <w:pBdr>
          <w:top w:val="single" w:sz="6" w:space="1" w:color="000000"/>
          <w:left w:val="single" w:sz="6" w:space="1" w:color="000000"/>
          <w:bottom w:val="single" w:sz="6" w:space="0" w:color="000000"/>
          <w:right w:val="single" w:sz="6" w:space="1" w:color="000000"/>
          <w:between w:val="nil"/>
        </w:pBdr>
        <w:tabs>
          <w:tab w:val="left" w:pos="9146"/>
        </w:tabs>
        <w:spacing w:after="0" w:line="240" w:lineRule="auto"/>
        <w:ind w:left="1" w:hanging="3"/>
        <w:jc w:val="center"/>
        <w:rPr>
          <w:rFonts w:ascii="Calibri" w:eastAsia="Calibri" w:hAnsi="Calibri" w:cs="Calibri"/>
          <w:b/>
          <w:smallCaps/>
          <w:color w:val="000000"/>
          <w:sz w:val="26"/>
          <w:szCs w:val="26"/>
        </w:rPr>
      </w:pPr>
      <w:sdt>
        <w:sdtPr>
          <w:rPr>
            <w:rFonts w:ascii="Calibri" w:eastAsia="Calibri" w:hAnsi="Calibri" w:cs="Calibri"/>
            <w:b/>
            <w:smallCaps/>
            <w:sz w:val="26"/>
            <w:szCs w:val="26"/>
          </w:rPr>
          <w:id w:val="904565465"/>
          <w:placeholder>
            <w:docPart w:val="BBF6B2D3BDBE404996FFBAAD0BB7B05A"/>
          </w:placeholder>
        </w:sdtPr>
        <w:sdtContent>
          <w:r w:rsidRPr="00752A78">
            <w:rPr>
              <w:rFonts w:ascii="Calibri" w:eastAsia="Calibri" w:hAnsi="Calibri" w:cs="Calibri"/>
              <w:b/>
              <w:smallCaps/>
              <w:sz w:val="26"/>
              <w:szCs w:val="26"/>
              <w:highlight w:val="lightGray"/>
            </w:rPr>
            <w:t>NOM DE L’ENTREPRISE</w:t>
          </w:r>
        </w:sdtContent>
      </w:sdt>
      <w:r>
        <w:rPr>
          <w:rFonts w:ascii="Calibri" w:eastAsia="Calibri" w:hAnsi="Calibri" w:cs="Calibri"/>
          <w:b/>
          <w:smallCaps/>
          <w:sz w:val="26"/>
          <w:szCs w:val="26"/>
        </w:rPr>
        <w:t xml:space="preserve"> ET </w:t>
      </w:r>
      <w:sdt>
        <w:sdtPr>
          <w:rPr>
            <w:rFonts w:ascii="Calibri" w:eastAsia="Calibri" w:hAnsi="Calibri" w:cs="Calibri"/>
            <w:b/>
            <w:smallCaps/>
            <w:sz w:val="26"/>
            <w:szCs w:val="26"/>
            <w:highlight w:val="yellow"/>
          </w:rPr>
          <w:id w:val="-470906318"/>
          <w:placeholder>
            <w:docPart w:val="BBF6B2D3BDBE404996FFBAAD0BB7B05A"/>
          </w:placeholder>
        </w:sdtPr>
        <w:sdtContent>
          <w:r w:rsidRPr="00752A78">
            <w:rPr>
              <w:rFonts w:ascii="Calibri" w:eastAsia="Calibri" w:hAnsi="Calibri" w:cs="Calibri"/>
              <w:b/>
              <w:smallCaps/>
              <w:sz w:val="26"/>
              <w:szCs w:val="26"/>
              <w:highlight w:val="lightGray"/>
            </w:rPr>
            <w:t>NOM DE L’ORGANISME DE FORMATION</w:t>
          </w:r>
        </w:sdtContent>
      </w:sdt>
    </w:p>
    <w:p w14:paraId="6ED1E34E" w14:textId="77777777" w:rsidR="00F076E1" w:rsidRPr="009A2626" w:rsidRDefault="00F076E1" w:rsidP="00F076E1">
      <w:pPr>
        <w:pBdr>
          <w:top w:val="nil"/>
          <w:left w:val="nil"/>
          <w:bottom w:val="nil"/>
          <w:right w:val="nil"/>
          <w:between w:val="nil"/>
        </w:pBdr>
        <w:spacing w:line="240" w:lineRule="auto"/>
        <w:ind w:left="0" w:hanging="2"/>
        <w:rPr>
          <w:rFonts w:ascii="Courier" w:eastAsia="Courier" w:hAnsi="Courier" w:cs="Courier"/>
          <w:color w:val="000000"/>
          <w:sz w:val="24"/>
          <w:szCs w:val="24"/>
        </w:rPr>
      </w:pPr>
    </w:p>
    <w:p w14:paraId="050A1329" w14:textId="77777777" w:rsidR="00F076E1" w:rsidRDefault="00F076E1" w:rsidP="00F076E1">
      <w:pPr>
        <w:pBdr>
          <w:top w:val="nil"/>
          <w:left w:val="nil"/>
          <w:bottom w:val="nil"/>
          <w:right w:val="nil"/>
          <w:between w:val="nil"/>
        </w:pBdr>
        <w:spacing w:line="240" w:lineRule="auto"/>
        <w:ind w:left="1" w:hanging="3"/>
        <w:jc w:val="center"/>
        <w:rPr>
          <w:rFonts w:ascii="Calibri" w:eastAsia="Courier" w:hAnsi="Calibri" w:cs="Calibri"/>
          <w:b/>
          <w:bCs/>
          <w:color w:val="000000"/>
          <w:sz w:val="28"/>
          <w:szCs w:val="28"/>
        </w:rPr>
      </w:pPr>
      <w:r w:rsidRPr="00FD5DC1">
        <w:rPr>
          <w:rFonts w:ascii="Calibri" w:eastAsia="Courier" w:hAnsi="Calibri" w:cs="Calibri"/>
          <w:b/>
          <w:bCs/>
          <w:color w:val="000000"/>
          <w:sz w:val="28"/>
          <w:szCs w:val="28"/>
        </w:rPr>
        <w:t>A</w:t>
      </w:r>
      <w:r>
        <w:rPr>
          <w:rFonts w:ascii="Calibri" w:eastAsia="Courier" w:hAnsi="Calibri" w:cs="Calibri"/>
          <w:b/>
          <w:bCs/>
          <w:color w:val="000000"/>
          <w:sz w:val="28"/>
          <w:szCs w:val="28"/>
        </w:rPr>
        <w:t>nnexe 1 - A</w:t>
      </w:r>
      <w:r w:rsidRPr="00FD5DC1">
        <w:rPr>
          <w:rFonts w:ascii="Calibri" w:eastAsia="Courier" w:hAnsi="Calibri" w:cs="Calibri"/>
          <w:b/>
          <w:bCs/>
          <w:color w:val="000000"/>
          <w:sz w:val="28"/>
          <w:szCs w:val="28"/>
        </w:rPr>
        <w:t>ctions et engagements de l’entreprise</w:t>
      </w:r>
    </w:p>
    <w:p w14:paraId="6E8DCE0E" w14:textId="77777777" w:rsidR="00F076E1" w:rsidRPr="009A2626" w:rsidRDefault="00F076E1" w:rsidP="00F076E1">
      <w:pPr>
        <w:pBdr>
          <w:top w:val="nil"/>
          <w:left w:val="nil"/>
          <w:bottom w:val="nil"/>
          <w:right w:val="nil"/>
          <w:between w:val="nil"/>
        </w:pBdr>
        <w:spacing w:line="240" w:lineRule="auto"/>
        <w:ind w:left="0" w:hanging="2"/>
        <w:jc w:val="center"/>
        <w:rPr>
          <w:rFonts w:ascii="Calibri" w:eastAsia="Courier" w:hAnsi="Calibri" w:cs="Calibri"/>
          <w:b/>
          <w:bCs/>
          <w:color w:val="000000"/>
          <w:sz w:val="24"/>
          <w:szCs w:val="24"/>
        </w:rPr>
      </w:pPr>
    </w:p>
    <w:tbl>
      <w:tblPr>
        <w:tblW w:w="0" w:type="dxa"/>
        <w:tblCellMar>
          <w:left w:w="0" w:type="dxa"/>
          <w:right w:w="0" w:type="dxa"/>
        </w:tblCellMar>
        <w:tblLook w:val="04A0" w:firstRow="1" w:lastRow="0" w:firstColumn="1" w:lastColumn="0" w:noHBand="0" w:noVBand="1"/>
      </w:tblPr>
      <w:tblGrid>
        <w:gridCol w:w="9645"/>
      </w:tblGrid>
      <w:tr w:rsidR="00F076E1" w:rsidRPr="00FD5DC1" w14:paraId="5A33042F" w14:textId="77777777" w:rsidTr="001B2979">
        <w:trPr>
          <w:trHeight w:val="285"/>
        </w:trPr>
        <w:tc>
          <w:tcPr>
            <w:tcW w:w="0" w:type="auto"/>
            <w:tcMar>
              <w:top w:w="0" w:type="dxa"/>
              <w:left w:w="45" w:type="dxa"/>
              <w:bottom w:w="0" w:type="dxa"/>
              <w:right w:w="45" w:type="dxa"/>
            </w:tcMar>
            <w:vAlign w:val="bottom"/>
            <w:hideMark/>
          </w:tcPr>
          <w:p w14:paraId="5126D7D6"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Participation aux job dating proposés par l'école (alternance, stage, CDI/CDD)</w:t>
            </w:r>
          </w:p>
        </w:tc>
      </w:tr>
      <w:tr w:rsidR="00F076E1" w:rsidRPr="00FD5DC1" w14:paraId="5D1E7C5C" w14:textId="77777777" w:rsidTr="001B2979">
        <w:trPr>
          <w:trHeight w:val="285"/>
        </w:trPr>
        <w:tc>
          <w:tcPr>
            <w:tcW w:w="0" w:type="auto"/>
            <w:tcMar>
              <w:top w:w="0" w:type="dxa"/>
              <w:left w:w="45" w:type="dxa"/>
              <w:bottom w:w="0" w:type="dxa"/>
              <w:right w:w="45" w:type="dxa"/>
            </w:tcMar>
            <w:vAlign w:val="bottom"/>
            <w:hideMark/>
          </w:tcPr>
          <w:p w14:paraId="723457F0"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Réalisation d'intervention régulières auprès des apprenants en situation de handicap (ateliers, présentation de l’entreprise…)</w:t>
            </w:r>
          </w:p>
        </w:tc>
      </w:tr>
      <w:tr w:rsidR="00F076E1" w:rsidRPr="00FD5DC1" w14:paraId="0CAA9569" w14:textId="77777777" w:rsidTr="001B2979">
        <w:trPr>
          <w:trHeight w:val="285"/>
        </w:trPr>
        <w:tc>
          <w:tcPr>
            <w:tcW w:w="0" w:type="auto"/>
            <w:tcMar>
              <w:top w:w="0" w:type="dxa"/>
              <w:left w:w="45" w:type="dxa"/>
              <w:bottom w:w="0" w:type="dxa"/>
              <w:right w:w="45" w:type="dxa"/>
            </w:tcMar>
            <w:vAlign w:val="bottom"/>
            <w:hideMark/>
          </w:tcPr>
          <w:p w14:paraId="7595BE18"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Transmettre ses offres d'emploi à l'établissement partenaire</w:t>
            </w:r>
          </w:p>
        </w:tc>
      </w:tr>
      <w:tr w:rsidR="00F076E1" w:rsidRPr="00FD5DC1" w14:paraId="3845080F" w14:textId="77777777" w:rsidTr="001B2979">
        <w:trPr>
          <w:trHeight w:val="285"/>
        </w:trPr>
        <w:tc>
          <w:tcPr>
            <w:tcW w:w="0" w:type="auto"/>
            <w:tcMar>
              <w:top w:w="0" w:type="dxa"/>
              <w:left w:w="45" w:type="dxa"/>
              <w:bottom w:w="0" w:type="dxa"/>
              <w:right w:w="45" w:type="dxa"/>
            </w:tcMar>
            <w:vAlign w:val="bottom"/>
            <w:hideMark/>
          </w:tcPr>
          <w:p w14:paraId="073285D6"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Offrir un cadre d’accueil inclusif et bienveillant, garantissant l’égalité des chances pour les apprenants en situation de handicap</w:t>
            </w:r>
          </w:p>
        </w:tc>
      </w:tr>
      <w:tr w:rsidR="00F076E1" w:rsidRPr="00FD5DC1" w14:paraId="47462982" w14:textId="77777777" w:rsidTr="001B2979">
        <w:trPr>
          <w:trHeight w:val="285"/>
        </w:trPr>
        <w:tc>
          <w:tcPr>
            <w:tcW w:w="0" w:type="auto"/>
            <w:tcMar>
              <w:top w:w="0" w:type="dxa"/>
              <w:left w:w="45" w:type="dxa"/>
              <w:bottom w:w="0" w:type="dxa"/>
              <w:right w:w="45" w:type="dxa"/>
            </w:tcMar>
            <w:vAlign w:val="bottom"/>
            <w:hideMark/>
          </w:tcPr>
          <w:p w14:paraId="4B52EC75"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Nommer un référent en entreprise chargé d’accompagner les apprenants et d’assurer un suivi régulier</w:t>
            </w:r>
          </w:p>
        </w:tc>
      </w:tr>
      <w:tr w:rsidR="00F076E1" w:rsidRPr="00FD5DC1" w14:paraId="1AECF9AE" w14:textId="77777777" w:rsidTr="001B2979">
        <w:trPr>
          <w:trHeight w:val="285"/>
        </w:trPr>
        <w:tc>
          <w:tcPr>
            <w:tcW w:w="0" w:type="auto"/>
            <w:tcMar>
              <w:top w:w="0" w:type="dxa"/>
              <w:left w:w="45" w:type="dxa"/>
              <w:bottom w:w="0" w:type="dxa"/>
              <w:right w:w="45" w:type="dxa"/>
            </w:tcMar>
            <w:vAlign w:val="bottom"/>
            <w:hideMark/>
          </w:tcPr>
          <w:p w14:paraId="69B3345E"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Mettre en œuvre les adaptations nécessaires (aménagements matériels, horaires flexibles, etc.) pour favoriser l’intégration des apprenants</w:t>
            </w:r>
          </w:p>
        </w:tc>
      </w:tr>
      <w:tr w:rsidR="00F076E1" w:rsidRPr="00FD5DC1" w14:paraId="1965D686" w14:textId="77777777" w:rsidTr="001B2979">
        <w:trPr>
          <w:trHeight w:val="285"/>
        </w:trPr>
        <w:tc>
          <w:tcPr>
            <w:tcW w:w="0" w:type="auto"/>
            <w:tcMar>
              <w:top w:w="0" w:type="dxa"/>
              <w:left w:w="45" w:type="dxa"/>
              <w:bottom w:w="0" w:type="dxa"/>
              <w:right w:w="45" w:type="dxa"/>
            </w:tcMar>
            <w:vAlign w:val="bottom"/>
            <w:hideMark/>
          </w:tcPr>
          <w:p w14:paraId="10334189"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Organiser une formation ou une sensibilisation des équipes encadrantes sur l’inclusion des personnes en situation de handicap</w:t>
            </w:r>
          </w:p>
        </w:tc>
      </w:tr>
      <w:tr w:rsidR="00F076E1" w:rsidRPr="00FD5DC1" w14:paraId="211F55DB" w14:textId="77777777" w:rsidTr="001B2979">
        <w:trPr>
          <w:trHeight w:val="285"/>
        </w:trPr>
        <w:tc>
          <w:tcPr>
            <w:tcW w:w="0" w:type="auto"/>
            <w:tcMar>
              <w:top w:w="0" w:type="dxa"/>
              <w:left w:w="45" w:type="dxa"/>
              <w:bottom w:w="0" w:type="dxa"/>
              <w:right w:w="45" w:type="dxa"/>
            </w:tcMar>
            <w:vAlign w:val="bottom"/>
            <w:hideMark/>
          </w:tcPr>
          <w:p w14:paraId="72E39D88"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Fournir un feedback détaillé aux apprenants après les processus de recrutement pour les aider à progresser</w:t>
            </w:r>
          </w:p>
        </w:tc>
      </w:tr>
      <w:tr w:rsidR="00F076E1" w:rsidRPr="00FD5DC1" w14:paraId="4D6D9963" w14:textId="77777777" w:rsidTr="001B2979">
        <w:trPr>
          <w:trHeight w:val="285"/>
        </w:trPr>
        <w:tc>
          <w:tcPr>
            <w:tcW w:w="0" w:type="auto"/>
            <w:tcMar>
              <w:top w:w="0" w:type="dxa"/>
              <w:left w:w="45" w:type="dxa"/>
              <w:bottom w:w="0" w:type="dxa"/>
              <w:right w:w="45" w:type="dxa"/>
            </w:tcMar>
            <w:vAlign w:val="bottom"/>
            <w:hideMark/>
          </w:tcPr>
          <w:p w14:paraId="4A2D7851"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Organiser des ateliers de coaching en entreprise (ex. : prise de parole, gestion du stress, adaptation au milieu professionnel) à destination des apprenants</w:t>
            </w:r>
          </w:p>
        </w:tc>
      </w:tr>
      <w:tr w:rsidR="00F076E1" w:rsidRPr="00FD5DC1" w14:paraId="6AEEB340" w14:textId="77777777" w:rsidTr="001B2979">
        <w:trPr>
          <w:trHeight w:val="285"/>
        </w:trPr>
        <w:tc>
          <w:tcPr>
            <w:tcW w:w="0" w:type="auto"/>
            <w:tcMar>
              <w:top w:w="0" w:type="dxa"/>
              <w:left w:w="45" w:type="dxa"/>
              <w:bottom w:w="0" w:type="dxa"/>
              <w:right w:w="45" w:type="dxa"/>
            </w:tcMar>
            <w:vAlign w:val="bottom"/>
            <w:hideMark/>
          </w:tcPr>
          <w:p w14:paraId="00A23C44"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Participer aux ateliers de simulation d’entretiens organisés par l'organisme de formation pour mieux préparer les apprenants aux réalités du recrutement</w:t>
            </w:r>
          </w:p>
        </w:tc>
      </w:tr>
      <w:tr w:rsidR="00F076E1" w:rsidRPr="00FD5DC1" w14:paraId="04E7D820" w14:textId="77777777" w:rsidTr="001B2979">
        <w:trPr>
          <w:trHeight w:val="285"/>
        </w:trPr>
        <w:tc>
          <w:tcPr>
            <w:tcW w:w="0" w:type="auto"/>
            <w:tcMar>
              <w:top w:w="0" w:type="dxa"/>
              <w:left w:w="45" w:type="dxa"/>
              <w:bottom w:w="0" w:type="dxa"/>
              <w:right w:w="45" w:type="dxa"/>
            </w:tcMar>
            <w:vAlign w:val="bottom"/>
            <w:hideMark/>
          </w:tcPr>
          <w:p w14:paraId="625F8114"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Proposer une immersion professionnelle via stage avant le recrutement en alternance</w:t>
            </w:r>
          </w:p>
        </w:tc>
      </w:tr>
      <w:tr w:rsidR="00F076E1" w:rsidRPr="00FD5DC1" w14:paraId="3739416F" w14:textId="77777777" w:rsidTr="001B2979">
        <w:trPr>
          <w:trHeight w:val="285"/>
        </w:trPr>
        <w:tc>
          <w:tcPr>
            <w:tcW w:w="0" w:type="auto"/>
            <w:tcMar>
              <w:top w:w="0" w:type="dxa"/>
              <w:left w:w="45" w:type="dxa"/>
              <w:bottom w:w="0" w:type="dxa"/>
              <w:right w:w="45" w:type="dxa"/>
            </w:tcMar>
            <w:vAlign w:val="bottom"/>
            <w:hideMark/>
          </w:tcPr>
          <w:p w14:paraId="4D5B00C4" w14:textId="77777777" w:rsidR="00F076E1" w:rsidRPr="00FD5DC1" w:rsidRDefault="00F076E1" w:rsidP="001B2979">
            <w:pPr>
              <w:pStyle w:val="Paragraphedeliste"/>
              <w:numPr>
                <w:ilvl w:val="0"/>
                <w:numId w:val="1"/>
              </w:numPr>
              <w:pBdr>
                <w:top w:val="nil"/>
                <w:left w:val="nil"/>
                <w:bottom w:val="nil"/>
                <w:right w:val="nil"/>
                <w:between w:val="nil"/>
              </w:pBdr>
              <w:spacing w:line="240" w:lineRule="auto"/>
              <w:ind w:leftChars="0" w:firstLineChars="0"/>
              <w:jc w:val="left"/>
              <w:rPr>
                <w:rFonts w:ascii="Calibri" w:eastAsia="Courier" w:hAnsi="Calibri" w:cs="Calibri"/>
                <w:color w:val="000000"/>
                <w:sz w:val="24"/>
                <w:szCs w:val="24"/>
              </w:rPr>
            </w:pPr>
            <w:r w:rsidRPr="00FD5DC1">
              <w:rPr>
                <w:rFonts w:ascii="Calibri" w:eastAsia="Courier" w:hAnsi="Calibri" w:cs="Calibri"/>
                <w:color w:val="000000"/>
                <w:sz w:val="24"/>
                <w:szCs w:val="24"/>
              </w:rPr>
              <w:t xml:space="preserve">S'engager à diffuser les offres </w:t>
            </w:r>
            <w:proofErr w:type="spellStart"/>
            <w:r w:rsidRPr="00FD5DC1">
              <w:rPr>
                <w:rFonts w:ascii="Calibri" w:eastAsia="Courier" w:hAnsi="Calibri" w:cs="Calibri"/>
                <w:color w:val="000000"/>
                <w:sz w:val="24"/>
                <w:szCs w:val="24"/>
              </w:rPr>
              <w:t>Duoday</w:t>
            </w:r>
            <w:proofErr w:type="spellEnd"/>
            <w:r w:rsidRPr="00FD5DC1">
              <w:rPr>
                <w:rFonts w:ascii="Calibri" w:eastAsia="Courier" w:hAnsi="Calibri" w:cs="Calibri"/>
                <w:color w:val="000000"/>
                <w:sz w:val="24"/>
                <w:szCs w:val="24"/>
              </w:rPr>
              <w:t xml:space="preserve"> à l'organisme de formation</w:t>
            </w:r>
          </w:p>
        </w:tc>
      </w:tr>
    </w:tbl>
    <w:p w14:paraId="2A901E2F" w14:textId="77777777" w:rsidR="00F076E1" w:rsidRPr="00FD5DC1" w:rsidRDefault="00F076E1" w:rsidP="00F076E1">
      <w:pPr>
        <w:pBdr>
          <w:top w:val="nil"/>
          <w:left w:val="nil"/>
          <w:bottom w:val="nil"/>
          <w:right w:val="nil"/>
          <w:between w:val="nil"/>
        </w:pBdr>
        <w:spacing w:line="240" w:lineRule="auto"/>
        <w:ind w:left="1" w:hanging="3"/>
        <w:jc w:val="left"/>
        <w:rPr>
          <w:rFonts w:ascii="Calibri" w:eastAsia="Courier" w:hAnsi="Calibri" w:cs="Calibri"/>
          <w:b/>
          <w:bCs/>
          <w:color w:val="000000"/>
          <w:sz w:val="28"/>
          <w:szCs w:val="28"/>
        </w:rPr>
      </w:pPr>
    </w:p>
    <w:p w14:paraId="75E2C943"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18500787"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513D8701"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40711DB6"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4E8D9B9E"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2997E7B3"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43A075B3"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7DD02C4A"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36401209"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5300C68C"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5FCDDC8C"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7792D214"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569246B2"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44AEF733"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074E45E2"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60DBA739"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65AB116B"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6EC81C4C"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0DF27511"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2981BE8E"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71781BF5"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27D5860F"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4584B142"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0E911994" w14:textId="77777777" w:rsidR="00F076E1" w:rsidRDefault="00F076E1" w:rsidP="00F076E1">
      <w:pPr>
        <w:pBdr>
          <w:top w:val="nil"/>
          <w:left w:val="nil"/>
          <w:bottom w:val="nil"/>
          <w:right w:val="nil"/>
          <w:between w:val="nil"/>
        </w:pBdr>
        <w:spacing w:line="240" w:lineRule="auto"/>
        <w:ind w:left="0" w:hanging="2"/>
        <w:rPr>
          <w:rFonts w:ascii="Courier" w:eastAsia="Courier" w:hAnsi="Courier" w:cs="Courier"/>
          <w:color w:val="000000"/>
        </w:rPr>
      </w:pPr>
    </w:p>
    <w:p w14:paraId="6F8F0C1E" w14:textId="77777777" w:rsidR="00F076E1" w:rsidRDefault="00F076E1" w:rsidP="00F076E1">
      <w:pPr>
        <w:pBdr>
          <w:top w:val="single" w:sz="6" w:space="1" w:color="000000"/>
          <w:left w:val="single" w:sz="6" w:space="1" w:color="000000"/>
          <w:bottom w:val="single" w:sz="6" w:space="0" w:color="000000"/>
          <w:right w:val="single" w:sz="6" w:space="1" w:color="000000"/>
          <w:between w:val="nil"/>
        </w:pBdr>
        <w:tabs>
          <w:tab w:val="left" w:pos="9146"/>
        </w:tabs>
        <w:spacing w:after="0" w:line="240" w:lineRule="auto"/>
        <w:ind w:left="1" w:hanging="3"/>
        <w:jc w:val="center"/>
        <w:rPr>
          <w:rFonts w:ascii="Calibri" w:eastAsia="Calibri" w:hAnsi="Calibri" w:cs="Calibri"/>
          <w:b/>
          <w:smallCaps/>
          <w:color w:val="000000"/>
          <w:sz w:val="30"/>
          <w:szCs w:val="30"/>
        </w:rPr>
      </w:pPr>
      <w:r>
        <w:rPr>
          <w:rFonts w:ascii="Calibri" w:eastAsia="Calibri" w:hAnsi="Calibri" w:cs="Calibri"/>
          <w:b/>
          <w:smallCaps/>
          <w:color w:val="000000"/>
          <w:sz w:val="30"/>
          <w:szCs w:val="30"/>
        </w:rPr>
        <w:t xml:space="preserve">CONVENTION DE PARTENARIAT </w:t>
      </w:r>
    </w:p>
    <w:p w14:paraId="5DD0D46E" w14:textId="77777777" w:rsidR="00F076E1" w:rsidRDefault="00F076E1" w:rsidP="00F076E1">
      <w:pPr>
        <w:pBdr>
          <w:top w:val="single" w:sz="6" w:space="1" w:color="000000"/>
          <w:left w:val="single" w:sz="6" w:space="1" w:color="000000"/>
          <w:bottom w:val="single" w:sz="6" w:space="0" w:color="000000"/>
          <w:right w:val="single" w:sz="6" w:space="1" w:color="000000"/>
          <w:between w:val="nil"/>
        </w:pBdr>
        <w:tabs>
          <w:tab w:val="left" w:pos="9146"/>
        </w:tabs>
        <w:spacing w:after="0" w:line="240" w:lineRule="auto"/>
        <w:ind w:left="1" w:hanging="3"/>
        <w:jc w:val="center"/>
        <w:rPr>
          <w:rFonts w:ascii="Calibri" w:eastAsia="Calibri" w:hAnsi="Calibri" w:cs="Calibri"/>
          <w:b/>
          <w:smallCaps/>
          <w:color w:val="000000"/>
          <w:sz w:val="26"/>
          <w:szCs w:val="26"/>
        </w:rPr>
      </w:pPr>
      <w:sdt>
        <w:sdtPr>
          <w:rPr>
            <w:rFonts w:ascii="Calibri" w:eastAsia="Calibri" w:hAnsi="Calibri" w:cs="Calibri"/>
            <w:b/>
            <w:smallCaps/>
            <w:sz w:val="26"/>
            <w:szCs w:val="26"/>
          </w:rPr>
          <w:id w:val="2143453166"/>
          <w:placeholder>
            <w:docPart w:val="B1FB1BFE8E7143389ED173A8F702AEF4"/>
          </w:placeholder>
        </w:sdtPr>
        <w:sdtContent>
          <w:r w:rsidRPr="00752A78">
            <w:rPr>
              <w:rFonts w:ascii="Calibri" w:eastAsia="Calibri" w:hAnsi="Calibri" w:cs="Calibri"/>
              <w:b/>
              <w:smallCaps/>
              <w:sz w:val="26"/>
              <w:szCs w:val="26"/>
              <w:highlight w:val="lightGray"/>
            </w:rPr>
            <w:t>NOM DE L’ENTREPRISE</w:t>
          </w:r>
        </w:sdtContent>
      </w:sdt>
      <w:r>
        <w:rPr>
          <w:rFonts w:ascii="Calibri" w:eastAsia="Calibri" w:hAnsi="Calibri" w:cs="Calibri"/>
          <w:b/>
          <w:smallCaps/>
          <w:sz w:val="26"/>
          <w:szCs w:val="26"/>
        </w:rPr>
        <w:t xml:space="preserve"> ET </w:t>
      </w:r>
      <w:sdt>
        <w:sdtPr>
          <w:rPr>
            <w:rFonts w:ascii="Calibri" w:eastAsia="Calibri" w:hAnsi="Calibri" w:cs="Calibri"/>
            <w:b/>
            <w:smallCaps/>
            <w:sz w:val="26"/>
            <w:szCs w:val="26"/>
            <w:highlight w:val="yellow"/>
          </w:rPr>
          <w:id w:val="648558908"/>
          <w:placeholder>
            <w:docPart w:val="B1FB1BFE8E7143389ED173A8F702AEF4"/>
          </w:placeholder>
        </w:sdtPr>
        <w:sdtContent>
          <w:r w:rsidRPr="00752A78">
            <w:rPr>
              <w:rFonts w:ascii="Calibri" w:eastAsia="Calibri" w:hAnsi="Calibri" w:cs="Calibri"/>
              <w:b/>
              <w:smallCaps/>
              <w:sz w:val="26"/>
              <w:szCs w:val="26"/>
              <w:highlight w:val="lightGray"/>
            </w:rPr>
            <w:t>NOM DE L’ORGANISME DE FORMATION</w:t>
          </w:r>
        </w:sdtContent>
      </w:sdt>
    </w:p>
    <w:p w14:paraId="2F7271C7" w14:textId="77777777" w:rsidR="00F076E1" w:rsidRPr="009A2626" w:rsidRDefault="00F076E1" w:rsidP="00F076E1">
      <w:pPr>
        <w:pBdr>
          <w:top w:val="nil"/>
          <w:left w:val="nil"/>
          <w:bottom w:val="nil"/>
          <w:right w:val="nil"/>
          <w:between w:val="nil"/>
        </w:pBdr>
        <w:spacing w:line="240" w:lineRule="auto"/>
        <w:ind w:left="0" w:hanging="2"/>
        <w:rPr>
          <w:rFonts w:ascii="Courier" w:eastAsia="Courier" w:hAnsi="Courier" w:cs="Courier"/>
          <w:color w:val="000000"/>
          <w:sz w:val="24"/>
          <w:szCs w:val="24"/>
        </w:rPr>
      </w:pPr>
    </w:p>
    <w:p w14:paraId="5483B5C2" w14:textId="77777777" w:rsidR="00F076E1" w:rsidRDefault="00F076E1" w:rsidP="00F076E1">
      <w:pPr>
        <w:pBdr>
          <w:top w:val="nil"/>
          <w:left w:val="nil"/>
          <w:bottom w:val="nil"/>
          <w:right w:val="nil"/>
          <w:between w:val="nil"/>
        </w:pBdr>
        <w:spacing w:line="240" w:lineRule="auto"/>
        <w:ind w:left="1" w:hanging="3"/>
        <w:jc w:val="center"/>
        <w:rPr>
          <w:rFonts w:ascii="Calibri" w:eastAsia="Courier" w:hAnsi="Calibri" w:cs="Calibri"/>
          <w:b/>
          <w:bCs/>
          <w:color w:val="000000"/>
          <w:sz w:val="28"/>
          <w:szCs w:val="28"/>
        </w:rPr>
      </w:pPr>
      <w:r w:rsidRPr="00FD5DC1">
        <w:rPr>
          <w:rFonts w:ascii="Calibri" w:eastAsia="Courier" w:hAnsi="Calibri" w:cs="Calibri"/>
          <w:b/>
          <w:bCs/>
          <w:color w:val="000000"/>
          <w:sz w:val="28"/>
          <w:szCs w:val="28"/>
        </w:rPr>
        <w:t>A</w:t>
      </w:r>
      <w:r>
        <w:rPr>
          <w:rFonts w:ascii="Calibri" w:eastAsia="Courier" w:hAnsi="Calibri" w:cs="Calibri"/>
          <w:b/>
          <w:bCs/>
          <w:color w:val="000000"/>
          <w:sz w:val="28"/>
          <w:szCs w:val="28"/>
        </w:rPr>
        <w:t>nne 2 - A</w:t>
      </w:r>
      <w:r w:rsidRPr="00FD5DC1">
        <w:rPr>
          <w:rFonts w:ascii="Calibri" w:eastAsia="Courier" w:hAnsi="Calibri" w:cs="Calibri"/>
          <w:b/>
          <w:bCs/>
          <w:color w:val="000000"/>
          <w:sz w:val="28"/>
          <w:szCs w:val="28"/>
        </w:rPr>
        <w:t>ctions et engagements de l’</w:t>
      </w:r>
      <w:r>
        <w:rPr>
          <w:rFonts w:ascii="Calibri" w:eastAsia="Courier" w:hAnsi="Calibri" w:cs="Calibri"/>
          <w:b/>
          <w:bCs/>
          <w:color w:val="000000"/>
          <w:sz w:val="28"/>
          <w:szCs w:val="28"/>
        </w:rPr>
        <w:t>organisme de formation</w:t>
      </w:r>
    </w:p>
    <w:p w14:paraId="5BE0C4D7" w14:textId="77777777" w:rsidR="00F076E1" w:rsidRPr="009A2626" w:rsidRDefault="00F076E1" w:rsidP="00F076E1">
      <w:pPr>
        <w:pBdr>
          <w:top w:val="nil"/>
          <w:left w:val="nil"/>
          <w:bottom w:val="nil"/>
          <w:right w:val="nil"/>
          <w:between w:val="nil"/>
        </w:pBdr>
        <w:spacing w:line="240" w:lineRule="auto"/>
        <w:ind w:left="0" w:hanging="2"/>
        <w:jc w:val="center"/>
        <w:rPr>
          <w:rFonts w:ascii="Calibri" w:eastAsia="Courier" w:hAnsi="Calibri" w:cs="Calibri"/>
          <w:b/>
          <w:bCs/>
          <w:color w:val="000000"/>
          <w:sz w:val="24"/>
          <w:szCs w:val="24"/>
        </w:rPr>
      </w:pPr>
    </w:p>
    <w:tbl>
      <w:tblPr>
        <w:tblW w:w="0" w:type="dxa"/>
        <w:tblCellMar>
          <w:left w:w="0" w:type="dxa"/>
          <w:right w:w="0" w:type="dxa"/>
        </w:tblCellMar>
        <w:tblLook w:val="04A0" w:firstRow="1" w:lastRow="0" w:firstColumn="1" w:lastColumn="0" w:noHBand="0" w:noVBand="1"/>
      </w:tblPr>
      <w:tblGrid>
        <w:gridCol w:w="9645"/>
      </w:tblGrid>
      <w:tr w:rsidR="00F076E1" w:rsidRPr="00232150" w14:paraId="7FFE5023" w14:textId="77777777" w:rsidTr="001B2979">
        <w:trPr>
          <w:trHeight w:val="285"/>
        </w:trPr>
        <w:tc>
          <w:tcPr>
            <w:tcW w:w="0" w:type="auto"/>
            <w:tcMar>
              <w:top w:w="0" w:type="dxa"/>
              <w:left w:w="45" w:type="dxa"/>
              <w:bottom w:w="0" w:type="dxa"/>
              <w:right w:w="45" w:type="dxa"/>
            </w:tcMar>
            <w:vAlign w:val="bottom"/>
            <w:hideMark/>
          </w:tcPr>
          <w:p w14:paraId="58EC657D"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Mise en place de job dating pour l’alternance</w:t>
            </w:r>
          </w:p>
        </w:tc>
      </w:tr>
      <w:tr w:rsidR="00F076E1" w:rsidRPr="00232150" w14:paraId="14658ED8" w14:textId="77777777" w:rsidTr="001B2979">
        <w:trPr>
          <w:trHeight w:val="285"/>
        </w:trPr>
        <w:tc>
          <w:tcPr>
            <w:tcW w:w="0" w:type="auto"/>
            <w:tcMar>
              <w:top w:w="0" w:type="dxa"/>
              <w:left w:w="45" w:type="dxa"/>
              <w:bottom w:w="0" w:type="dxa"/>
              <w:right w:w="45" w:type="dxa"/>
            </w:tcMar>
            <w:vAlign w:val="bottom"/>
            <w:hideMark/>
          </w:tcPr>
          <w:p w14:paraId="5A5545D9"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Mise en place de job dating pour les stages</w:t>
            </w:r>
          </w:p>
        </w:tc>
      </w:tr>
      <w:tr w:rsidR="00F076E1" w:rsidRPr="00232150" w14:paraId="1CAB4970" w14:textId="77777777" w:rsidTr="001B2979">
        <w:trPr>
          <w:trHeight w:val="285"/>
        </w:trPr>
        <w:tc>
          <w:tcPr>
            <w:tcW w:w="0" w:type="auto"/>
            <w:tcMar>
              <w:top w:w="0" w:type="dxa"/>
              <w:left w:w="45" w:type="dxa"/>
              <w:bottom w:w="0" w:type="dxa"/>
              <w:right w:w="45" w:type="dxa"/>
            </w:tcMar>
            <w:vAlign w:val="bottom"/>
            <w:hideMark/>
          </w:tcPr>
          <w:p w14:paraId="1725B55C"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 xml:space="preserve">Mise en place de soirée carrière pour les apprenants en fin d’étude </w:t>
            </w:r>
          </w:p>
        </w:tc>
      </w:tr>
      <w:tr w:rsidR="00F076E1" w:rsidRPr="00232150" w14:paraId="47F0A79F" w14:textId="77777777" w:rsidTr="001B2979">
        <w:trPr>
          <w:trHeight w:val="285"/>
        </w:trPr>
        <w:tc>
          <w:tcPr>
            <w:tcW w:w="0" w:type="auto"/>
            <w:tcMar>
              <w:top w:w="0" w:type="dxa"/>
              <w:left w:w="45" w:type="dxa"/>
              <w:bottom w:w="0" w:type="dxa"/>
              <w:right w:w="45" w:type="dxa"/>
            </w:tcMar>
            <w:vAlign w:val="bottom"/>
            <w:hideMark/>
          </w:tcPr>
          <w:p w14:paraId="722D1E4F"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Proposition de tables rondes, conférences ou autres évènements liés aux métiers de l'entreprise partenaire</w:t>
            </w:r>
          </w:p>
        </w:tc>
      </w:tr>
      <w:tr w:rsidR="00F076E1" w:rsidRPr="00232150" w14:paraId="2A8DD02B" w14:textId="77777777" w:rsidTr="001B2979">
        <w:trPr>
          <w:trHeight w:val="285"/>
        </w:trPr>
        <w:tc>
          <w:tcPr>
            <w:tcW w:w="0" w:type="auto"/>
            <w:tcMar>
              <w:top w:w="0" w:type="dxa"/>
              <w:left w:w="45" w:type="dxa"/>
              <w:bottom w:w="0" w:type="dxa"/>
              <w:right w:w="45" w:type="dxa"/>
            </w:tcMar>
            <w:vAlign w:val="bottom"/>
            <w:hideMark/>
          </w:tcPr>
          <w:p w14:paraId="765B6064"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Mise en place d'un stand de l'entreprise partenaire lors des portes ouvertes de l'école</w:t>
            </w:r>
          </w:p>
        </w:tc>
      </w:tr>
      <w:tr w:rsidR="00F076E1" w:rsidRPr="00232150" w14:paraId="19229B71" w14:textId="77777777" w:rsidTr="001B2979">
        <w:trPr>
          <w:trHeight w:val="285"/>
        </w:trPr>
        <w:tc>
          <w:tcPr>
            <w:tcW w:w="0" w:type="auto"/>
            <w:tcMar>
              <w:top w:w="0" w:type="dxa"/>
              <w:left w:w="45" w:type="dxa"/>
              <w:bottom w:w="0" w:type="dxa"/>
              <w:right w:w="45" w:type="dxa"/>
            </w:tcMar>
            <w:vAlign w:val="bottom"/>
            <w:hideMark/>
          </w:tcPr>
          <w:p w14:paraId="1D77D492"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Remise de Books CV des apprenants en situation de handicap à l'entreprise partenaire</w:t>
            </w:r>
          </w:p>
        </w:tc>
      </w:tr>
      <w:tr w:rsidR="00F076E1" w:rsidRPr="00232150" w14:paraId="47CDE240" w14:textId="77777777" w:rsidTr="001B2979">
        <w:trPr>
          <w:trHeight w:val="285"/>
        </w:trPr>
        <w:tc>
          <w:tcPr>
            <w:tcW w:w="0" w:type="auto"/>
            <w:tcMar>
              <w:top w:w="0" w:type="dxa"/>
              <w:left w:w="45" w:type="dxa"/>
              <w:bottom w:w="0" w:type="dxa"/>
              <w:right w:w="45" w:type="dxa"/>
            </w:tcMar>
            <w:vAlign w:val="bottom"/>
            <w:hideMark/>
          </w:tcPr>
          <w:p w14:paraId="5FB1EC94"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Relai</w:t>
            </w:r>
            <w:r>
              <w:rPr>
                <w:rFonts w:ascii="Calibri" w:eastAsia="Courier" w:hAnsi="Calibri" w:cs="Calibri"/>
                <w:color w:val="000000"/>
                <w:sz w:val="24"/>
                <w:szCs w:val="24"/>
              </w:rPr>
              <w:t>s</w:t>
            </w:r>
            <w:r w:rsidRPr="00232150">
              <w:rPr>
                <w:rFonts w:ascii="Calibri" w:eastAsia="Courier" w:hAnsi="Calibri" w:cs="Calibri"/>
                <w:color w:val="000000"/>
                <w:sz w:val="24"/>
                <w:szCs w:val="24"/>
              </w:rPr>
              <w:t xml:space="preserve"> des offres de postes de l'entreprise partenaire aux apprenants en situation de handicap</w:t>
            </w:r>
          </w:p>
        </w:tc>
      </w:tr>
      <w:tr w:rsidR="00F076E1" w:rsidRPr="00232150" w14:paraId="45F0BDDB" w14:textId="77777777" w:rsidTr="001B2979">
        <w:trPr>
          <w:trHeight w:val="285"/>
        </w:trPr>
        <w:tc>
          <w:tcPr>
            <w:tcW w:w="0" w:type="auto"/>
            <w:tcMar>
              <w:top w:w="0" w:type="dxa"/>
              <w:left w:w="45" w:type="dxa"/>
              <w:bottom w:w="0" w:type="dxa"/>
              <w:right w:w="45" w:type="dxa"/>
            </w:tcMar>
            <w:vAlign w:val="bottom"/>
            <w:hideMark/>
          </w:tcPr>
          <w:p w14:paraId="406D8E16"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Chaque candidature d'apprenant en situation de handicap envoyée par l'organisme de formation, sera adressée avec une fiche recensant les éventuels dispositifs de compensation</w:t>
            </w:r>
            <w:r>
              <w:rPr>
                <w:rFonts w:ascii="Calibri" w:eastAsia="Courier" w:hAnsi="Calibri" w:cs="Calibri"/>
                <w:color w:val="000000"/>
                <w:sz w:val="24"/>
                <w:szCs w:val="24"/>
              </w:rPr>
              <w:t>.</w:t>
            </w:r>
          </w:p>
        </w:tc>
      </w:tr>
      <w:tr w:rsidR="00F076E1" w:rsidRPr="00232150" w14:paraId="68DC7328" w14:textId="77777777" w:rsidTr="001B2979">
        <w:trPr>
          <w:trHeight w:val="285"/>
        </w:trPr>
        <w:tc>
          <w:tcPr>
            <w:tcW w:w="0" w:type="auto"/>
            <w:tcMar>
              <w:top w:w="0" w:type="dxa"/>
              <w:left w:w="45" w:type="dxa"/>
              <w:bottom w:w="0" w:type="dxa"/>
              <w:right w:w="45" w:type="dxa"/>
            </w:tcMar>
            <w:vAlign w:val="bottom"/>
            <w:hideMark/>
          </w:tcPr>
          <w:p w14:paraId="3FB0488F"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Identifier les apprenants en situation de handicap et évaluer leurs besoins spécifiques</w:t>
            </w:r>
          </w:p>
        </w:tc>
      </w:tr>
      <w:tr w:rsidR="00F076E1" w:rsidRPr="00232150" w14:paraId="2587118F" w14:textId="77777777" w:rsidTr="001B2979">
        <w:trPr>
          <w:trHeight w:val="285"/>
        </w:trPr>
        <w:tc>
          <w:tcPr>
            <w:tcW w:w="0" w:type="auto"/>
            <w:tcMar>
              <w:top w:w="0" w:type="dxa"/>
              <w:left w:w="45" w:type="dxa"/>
              <w:bottom w:w="0" w:type="dxa"/>
              <w:right w:w="45" w:type="dxa"/>
            </w:tcMar>
            <w:vAlign w:val="bottom"/>
            <w:hideMark/>
          </w:tcPr>
          <w:p w14:paraId="6C3AC43C"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Mettre à disposition un référent handicap pour répondre aux besoins des apprenants pendant leur période de formation</w:t>
            </w:r>
          </w:p>
        </w:tc>
      </w:tr>
      <w:tr w:rsidR="00F076E1" w:rsidRPr="00232150" w14:paraId="65D173F5" w14:textId="77777777" w:rsidTr="001B2979">
        <w:trPr>
          <w:trHeight w:val="285"/>
        </w:trPr>
        <w:tc>
          <w:tcPr>
            <w:tcW w:w="0" w:type="auto"/>
            <w:tcMar>
              <w:top w:w="0" w:type="dxa"/>
              <w:left w:w="45" w:type="dxa"/>
              <w:bottom w:w="0" w:type="dxa"/>
              <w:right w:w="45" w:type="dxa"/>
            </w:tcMar>
            <w:vAlign w:val="bottom"/>
            <w:hideMark/>
          </w:tcPr>
          <w:p w14:paraId="49B953D2"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Assurer une sensibilisation du personnel enseignant et des autres apprenants sur les questions d’inclusion et de handicap.</w:t>
            </w:r>
          </w:p>
        </w:tc>
      </w:tr>
      <w:tr w:rsidR="00F076E1" w:rsidRPr="00232150" w14:paraId="395E7A54" w14:textId="77777777" w:rsidTr="001B2979">
        <w:trPr>
          <w:trHeight w:val="285"/>
        </w:trPr>
        <w:tc>
          <w:tcPr>
            <w:tcW w:w="0" w:type="auto"/>
            <w:tcMar>
              <w:top w:w="0" w:type="dxa"/>
              <w:left w:w="45" w:type="dxa"/>
              <w:bottom w:w="0" w:type="dxa"/>
              <w:right w:w="45" w:type="dxa"/>
            </w:tcMar>
            <w:vAlign w:val="bottom"/>
            <w:hideMark/>
          </w:tcPr>
          <w:p w14:paraId="2F5A6196"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Organiser des rencontres régulières avec l’entreprise pour faire le point sur l’intégration des apprenants en milieu professionnel</w:t>
            </w:r>
          </w:p>
        </w:tc>
      </w:tr>
      <w:tr w:rsidR="00F076E1" w:rsidRPr="00232150" w14:paraId="0B5A6D2F" w14:textId="77777777" w:rsidTr="001B2979">
        <w:trPr>
          <w:trHeight w:val="285"/>
        </w:trPr>
        <w:tc>
          <w:tcPr>
            <w:tcW w:w="0" w:type="auto"/>
            <w:tcMar>
              <w:top w:w="0" w:type="dxa"/>
              <w:left w:w="45" w:type="dxa"/>
              <w:bottom w:w="0" w:type="dxa"/>
              <w:right w:w="45" w:type="dxa"/>
            </w:tcMar>
            <w:vAlign w:val="bottom"/>
            <w:hideMark/>
          </w:tcPr>
          <w:p w14:paraId="7887C340"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Préparer les apprenants aux processus de recrutement (rédaction de CV, lettre</w:t>
            </w:r>
            <w:r>
              <w:rPr>
                <w:rFonts w:ascii="Calibri" w:eastAsia="Courier" w:hAnsi="Calibri" w:cs="Calibri"/>
                <w:color w:val="000000"/>
                <w:sz w:val="24"/>
                <w:szCs w:val="24"/>
              </w:rPr>
              <w:t>s</w:t>
            </w:r>
            <w:r w:rsidRPr="00232150">
              <w:rPr>
                <w:rFonts w:ascii="Calibri" w:eastAsia="Courier" w:hAnsi="Calibri" w:cs="Calibri"/>
                <w:color w:val="000000"/>
                <w:sz w:val="24"/>
                <w:szCs w:val="24"/>
              </w:rPr>
              <w:t xml:space="preserve"> de motivation, préparation à des entretiens d’embauche) en tenant compte de leurs besoins spécifiques</w:t>
            </w:r>
          </w:p>
        </w:tc>
      </w:tr>
      <w:tr w:rsidR="00F076E1" w:rsidRPr="00232150" w14:paraId="5D45A18D" w14:textId="77777777" w:rsidTr="001B2979">
        <w:trPr>
          <w:trHeight w:val="285"/>
        </w:trPr>
        <w:tc>
          <w:tcPr>
            <w:tcW w:w="0" w:type="auto"/>
            <w:tcMar>
              <w:top w:w="0" w:type="dxa"/>
              <w:left w:w="45" w:type="dxa"/>
              <w:bottom w:w="0" w:type="dxa"/>
              <w:right w:w="45" w:type="dxa"/>
            </w:tcMar>
            <w:vAlign w:val="bottom"/>
            <w:hideMark/>
          </w:tcPr>
          <w:p w14:paraId="271B4C2A"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Organiser des ateliers de simulation d’entretiens en partenariat avec l’entreprise pour mieux préparer les apprenants aux réalités du recrutement</w:t>
            </w:r>
          </w:p>
        </w:tc>
      </w:tr>
      <w:tr w:rsidR="00F076E1" w:rsidRPr="00232150" w14:paraId="46037A89" w14:textId="77777777" w:rsidTr="001B2979">
        <w:trPr>
          <w:trHeight w:val="285"/>
        </w:trPr>
        <w:tc>
          <w:tcPr>
            <w:tcW w:w="0" w:type="auto"/>
            <w:tcMar>
              <w:top w:w="0" w:type="dxa"/>
              <w:left w:w="45" w:type="dxa"/>
              <w:bottom w:w="0" w:type="dxa"/>
              <w:right w:w="45" w:type="dxa"/>
            </w:tcMar>
            <w:vAlign w:val="bottom"/>
            <w:hideMark/>
          </w:tcPr>
          <w:p w14:paraId="53538433"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Suivre les apprenants pendant leur période de stage ou d'alternance pour évaluer leur intégration et les soutenir dans la prise de leurs fonctions</w:t>
            </w:r>
          </w:p>
        </w:tc>
      </w:tr>
      <w:tr w:rsidR="00F076E1" w:rsidRPr="00232150" w14:paraId="7815D4C2" w14:textId="77777777" w:rsidTr="001B2979">
        <w:trPr>
          <w:trHeight w:val="285"/>
        </w:trPr>
        <w:tc>
          <w:tcPr>
            <w:tcW w:w="0" w:type="auto"/>
            <w:tcMar>
              <w:top w:w="0" w:type="dxa"/>
              <w:left w:w="45" w:type="dxa"/>
              <w:bottom w:w="0" w:type="dxa"/>
              <w:right w:w="45" w:type="dxa"/>
            </w:tcMar>
            <w:vAlign w:val="bottom"/>
            <w:hideMark/>
          </w:tcPr>
          <w:p w14:paraId="0E80A3BA" w14:textId="77777777" w:rsidR="00F076E1" w:rsidRPr="00232150" w:rsidRDefault="00F076E1" w:rsidP="001B2979">
            <w:pPr>
              <w:pStyle w:val="Paragraphedeliste"/>
              <w:numPr>
                <w:ilvl w:val="0"/>
                <w:numId w:val="2"/>
              </w:numPr>
              <w:pBdr>
                <w:top w:val="nil"/>
                <w:left w:val="nil"/>
                <w:bottom w:val="nil"/>
                <w:right w:val="nil"/>
                <w:between w:val="nil"/>
              </w:pBdr>
              <w:spacing w:line="240" w:lineRule="auto"/>
              <w:ind w:leftChars="0" w:firstLineChars="0"/>
              <w:rPr>
                <w:rFonts w:ascii="Calibri" w:eastAsia="Courier" w:hAnsi="Calibri" w:cs="Calibri"/>
                <w:color w:val="000000"/>
                <w:sz w:val="24"/>
                <w:szCs w:val="24"/>
              </w:rPr>
            </w:pPr>
            <w:r w:rsidRPr="00232150">
              <w:rPr>
                <w:rFonts w:ascii="Calibri" w:eastAsia="Courier" w:hAnsi="Calibri" w:cs="Calibri"/>
                <w:color w:val="000000"/>
                <w:sz w:val="24"/>
                <w:szCs w:val="24"/>
              </w:rPr>
              <w:t xml:space="preserve">S'engager à faire le lien entre les apprenants et </w:t>
            </w:r>
            <w:proofErr w:type="spellStart"/>
            <w:r w:rsidRPr="00232150">
              <w:rPr>
                <w:rFonts w:ascii="Calibri" w:eastAsia="Courier" w:hAnsi="Calibri" w:cs="Calibri"/>
                <w:color w:val="000000"/>
                <w:sz w:val="24"/>
                <w:szCs w:val="24"/>
              </w:rPr>
              <w:t>alumni</w:t>
            </w:r>
            <w:proofErr w:type="spellEnd"/>
            <w:r w:rsidRPr="00232150">
              <w:rPr>
                <w:rFonts w:ascii="Calibri" w:eastAsia="Courier" w:hAnsi="Calibri" w:cs="Calibri"/>
                <w:color w:val="000000"/>
                <w:sz w:val="24"/>
                <w:szCs w:val="24"/>
              </w:rPr>
              <w:t xml:space="preserve"> en diffusant les offres du partenaire lors du </w:t>
            </w:r>
            <w:proofErr w:type="spellStart"/>
            <w:r w:rsidRPr="00232150">
              <w:rPr>
                <w:rFonts w:ascii="Calibri" w:eastAsia="Courier" w:hAnsi="Calibri" w:cs="Calibri"/>
                <w:color w:val="000000"/>
                <w:sz w:val="24"/>
                <w:szCs w:val="24"/>
              </w:rPr>
              <w:t>Duoday</w:t>
            </w:r>
            <w:proofErr w:type="spellEnd"/>
          </w:p>
        </w:tc>
      </w:tr>
    </w:tbl>
    <w:p w14:paraId="496B52B5" w14:textId="77777777" w:rsidR="00773B63" w:rsidRDefault="00773B63">
      <w:pPr>
        <w:pBdr>
          <w:top w:val="nil"/>
          <w:left w:val="nil"/>
          <w:bottom w:val="nil"/>
          <w:right w:val="nil"/>
          <w:between w:val="nil"/>
        </w:pBdr>
        <w:spacing w:line="240" w:lineRule="auto"/>
        <w:ind w:left="0" w:hanging="2"/>
        <w:rPr>
          <w:rFonts w:ascii="Courier" w:eastAsia="Courier" w:hAnsi="Courier" w:cs="Courier"/>
          <w:color w:val="000000"/>
        </w:rPr>
      </w:pPr>
    </w:p>
    <w:sectPr w:rsidR="00773B63" w:rsidSect="0096293A">
      <w:headerReference w:type="even" r:id="rId8"/>
      <w:headerReference w:type="default" r:id="rId9"/>
      <w:footerReference w:type="even" r:id="rId10"/>
      <w:footerReference w:type="default" r:id="rId11"/>
      <w:headerReference w:type="first" r:id="rId12"/>
      <w:footerReference w:type="first" r:id="rId13"/>
      <w:pgSz w:w="11913" w:h="16834"/>
      <w:pgMar w:top="426" w:right="1134" w:bottom="284" w:left="1134" w:header="680" w:footer="624" w:gutter="0"/>
      <w:pgNumType w:start="1"/>
      <w:cols w:space="720"/>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94906" w14:textId="77777777" w:rsidR="00514680" w:rsidRDefault="00514680">
      <w:pPr>
        <w:spacing w:after="0" w:line="240" w:lineRule="auto"/>
        <w:ind w:left="0" w:hanging="2"/>
      </w:pPr>
      <w:r>
        <w:separator/>
      </w:r>
    </w:p>
  </w:endnote>
  <w:endnote w:type="continuationSeparator" w:id="0">
    <w:p w14:paraId="304D53B1" w14:textId="77777777" w:rsidR="00514680" w:rsidRDefault="00514680">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1" w:fontKey="{E344CBDE-8D8E-4AB9-AFBE-C76281C38D57}"/>
    <w:embedBold r:id="rId2" w:fontKey="{12877747-3DAD-4AD9-A42A-9BAF27286582}"/>
    <w:embedItalic r:id="rId3" w:fontKey="{7820ABA8-F824-4A09-BE04-35E41AE5DD43}"/>
    <w:embedBoldItalic r:id="rId4" w:fontKey="{8D67CF77-9017-4A4B-AABC-AB0E42BC3987}"/>
  </w:font>
  <w:font w:name="Helv">
    <w:panose1 w:val="020B0604020202030204"/>
    <w:charset w:val="00"/>
    <w:family w:val="swiss"/>
    <w:notTrueType/>
    <w:pitch w:val="variable"/>
    <w:sig w:usb0="00000003" w:usb1="00000000" w:usb2="00000000" w:usb3="00000000" w:csb0="00000001" w:csb1="00000000"/>
  </w:font>
  <w:font w:name="Courier">
    <w:altName w:val="Courier New"/>
    <w:panose1 w:val="02070409020205020404"/>
    <w:charset w:val="00"/>
    <w:family w:val="auto"/>
    <w:notTrueType/>
    <w:pitch w:val="default"/>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908D1489-6BA9-466B-BF08-D056612AF2D5}"/>
  </w:font>
  <w:font w:name="Georgia">
    <w:panose1 w:val="02040502050405020303"/>
    <w:charset w:val="00"/>
    <w:family w:val="roman"/>
    <w:pitch w:val="variable"/>
    <w:sig w:usb0="00000287" w:usb1="00000000" w:usb2="00000000" w:usb3="00000000" w:csb0="0000009F" w:csb1="00000000"/>
    <w:embedRegular r:id="rId6" w:fontKey="{0F81A7B7-EA19-4337-9FE8-26D41A06A142}"/>
    <w:embedItalic r:id="rId7" w:fontKey="{A00B235F-BE51-4BDA-88B2-F80869FA990D}"/>
  </w:font>
  <w:font w:name="Calibri">
    <w:panose1 w:val="020F0502020204030204"/>
    <w:charset w:val="00"/>
    <w:family w:val="swiss"/>
    <w:pitch w:val="variable"/>
    <w:sig w:usb0="E4002EFF" w:usb1="C200247B" w:usb2="00000009" w:usb3="00000000" w:csb0="000001FF" w:csb1="00000000"/>
    <w:embedRegular r:id="rId8" w:fontKey="{8FB1760E-C7AE-41DF-BADD-36583B6976CE}"/>
    <w:embedBold r:id="rId9" w:fontKey="{1DFFD1D7-FBCB-47D0-BDD3-AAAD33293EA3}"/>
    <w:embedItalic r:id="rId10" w:fontKey="{5AE4CF09-B8CA-4BF3-85CF-B27EF3DDF9DD}"/>
  </w:font>
  <w:font w:name="Cambria">
    <w:panose1 w:val="02040503050406030204"/>
    <w:charset w:val="00"/>
    <w:family w:val="roman"/>
    <w:pitch w:val="variable"/>
    <w:sig w:usb0="E00006FF" w:usb1="420024FF" w:usb2="02000000" w:usb3="00000000" w:csb0="0000019F" w:csb1="00000000"/>
    <w:embedRegular r:id="rId11" w:fontKey="{285D25B2-6604-4725-A81C-D697453733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35357" w14:textId="77777777" w:rsidR="00773B63" w:rsidRDefault="00773B63">
    <w:pPr>
      <w:pBdr>
        <w:top w:val="nil"/>
        <w:left w:val="nil"/>
        <w:bottom w:val="nil"/>
        <w:right w:val="nil"/>
        <w:between w:val="nil"/>
      </w:pBdr>
      <w:tabs>
        <w:tab w:val="center" w:pos="4252"/>
        <w:tab w:val="right" w:pos="8504"/>
      </w:tabs>
      <w:spacing w:after="0" w:line="240" w:lineRule="auto"/>
      <w:ind w:left="0" w:hanging="2"/>
      <w:jc w:val="right"/>
      <w:rPr>
        <w:rFonts w:ascii="Times New Roman" w:eastAsia="Times New Roman" w:hAnsi="Times New Roman" w:cs="Times New Roma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B1605" w14:textId="5CA461C9" w:rsidR="00773B63" w:rsidRDefault="00773B63">
    <w:pPr>
      <w:pBdr>
        <w:top w:val="nil"/>
        <w:left w:val="nil"/>
        <w:bottom w:val="nil"/>
        <w:right w:val="nil"/>
        <w:between w:val="nil"/>
      </w:pBdr>
      <w:tabs>
        <w:tab w:val="center" w:pos="4252"/>
        <w:tab w:val="right" w:pos="8504"/>
      </w:tabs>
      <w:spacing w:after="0" w:line="240" w:lineRule="auto"/>
      <w:ind w:left="0" w:hanging="2"/>
      <w:rPr>
        <w:rFonts w:ascii="Calibri" w:eastAsia="Calibri" w:hAnsi="Calibri" w:cs="Calibri"/>
        <w:i/>
        <w:color w:val="000000"/>
      </w:rPr>
    </w:pPr>
  </w:p>
  <w:p w14:paraId="2F388D77" w14:textId="29483E2D" w:rsidR="00773B63" w:rsidRDefault="00F076E1">
    <w:pPr>
      <w:pBdr>
        <w:top w:val="nil"/>
        <w:left w:val="nil"/>
        <w:bottom w:val="nil"/>
        <w:right w:val="nil"/>
        <w:between w:val="nil"/>
      </w:pBdr>
      <w:spacing w:before="20" w:after="20" w:line="240" w:lineRule="auto"/>
      <w:ind w:left="0" w:right="-830" w:hanging="2"/>
      <w:rPr>
        <w:rFonts w:ascii="Calibri" w:eastAsia="Calibri" w:hAnsi="Calibri" w:cs="Calibri"/>
        <w:i/>
        <w:color w:val="000000"/>
      </w:rPr>
    </w:pPr>
    <w:r>
      <w:rPr>
        <w:rFonts w:ascii="Calibri" w:eastAsia="Calibri" w:hAnsi="Calibri" w:cs="Calibri"/>
        <w:i/>
        <w:noProof/>
        <w:color w:val="000000"/>
      </w:rPr>
      <mc:AlternateContent>
        <mc:Choice Requires="wpg">
          <w:drawing>
            <wp:anchor distT="0" distB="0" distL="114300" distR="114300" simplePos="0" relativeHeight="251659264" behindDoc="0" locked="0" layoutInCell="1" allowOverlap="1" wp14:anchorId="7872A1CB" wp14:editId="53861C3D">
              <wp:simplePos x="0" y="0"/>
              <wp:positionH relativeFrom="margin">
                <wp:align>center</wp:align>
              </wp:positionH>
              <wp:positionV relativeFrom="paragraph">
                <wp:posOffset>19685</wp:posOffset>
              </wp:positionV>
              <wp:extent cx="5760720" cy="320040"/>
              <wp:effectExtent l="0" t="0" r="0" b="3810"/>
              <wp:wrapNone/>
              <wp:docPr id="1530807928" name="Groupe 3"/>
              <wp:cNvGraphicFramePr/>
              <a:graphic xmlns:a="http://schemas.openxmlformats.org/drawingml/2006/main">
                <a:graphicData uri="http://schemas.microsoft.com/office/word/2010/wordprocessingGroup">
                  <wpg:wgp>
                    <wpg:cNvGrpSpPr/>
                    <wpg:grpSpPr>
                      <a:xfrm>
                        <a:off x="0" y="0"/>
                        <a:ext cx="5760720" cy="320040"/>
                        <a:chOff x="0" y="0"/>
                        <a:chExt cx="5760720" cy="320040"/>
                      </a:xfrm>
                    </wpg:grpSpPr>
                    <wps:wsp>
                      <wps:cNvPr id="990819106" name="Zone de texte 990819106"/>
                      <wps:cNvSpPr txBox="1"/>
                      <wps:spPr>
                        <a:xfrm>
                          <a:off x="4373880" y="0"/>
                          <a:ext cx="1386840" cy="320040"/>
                        </a:xfrm>
                        <a:prstGeom prst="rect">
                          <a:avLst/>
                        </a:prstGeom>
                        <a:noFill/>
                        <a:ln w="6350">
                          <a:noFill/>
                        </a:ln>
                      </wps:spPr>
                      <wps:txbx>
                        <w:txbxContent>
                          <w:p w14:paraId="1A570960" w14:textId="77777777" w:rsidR="00D566B8" w:rsidRDefault="00D566B8">
                            <w:pPr>
                              <w:ind w:left="0" w:hanging="2"/>
                            </w:pPr>
                            <w:r>
                              <w:rPr>
                                <w:noProof/>
                              </w:rPr>
                              <w:drawing>
                                <wp:inline distT="0" distB="0" distL="0" distR="0" wp14:anchorId="78CF152F" wp14:editId="3B6C968C">
                                  <wp:extent cx="1151890" cy="222250"/>
                                  <wp:effectExtent l="0" t="0" r="0" b="6350"/>
                                  <wp:docPr id="1092667093" name="Image 4" descr="Une image contenant texte, Police, Graphique, typographi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667093" name="Image 4" descr="Une image contenant texte, Police, Graphique, typographie&#10;&#10;Le contenu généré par l’IA peut être incorrect."/>
                                          <pic:cNvPicPr/>
                                        </pic:nvPicPr>
                                        <pic:blipFill>
                                          <a:blip r:embed="rId1"/>
                                          <a:stretch>
                                            <a:fillRect/>
                                          </a:stretch>
                                        </pic:blipFill>
                                        <pic:spPr>
                                          <a:xfrm>
                                            <a:off x="0" y="0"/>
                                            <a:ext cx="1151890" cy="2222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7069" name="Rectangle 937069"/>
                      <wps:cNvSpPr/>
                      <wps:spPr>
                        <a:xfrm>
                          <a:off x="0" y="15240"/>
                          <a:ext cx="4511040" cy="205740"/>
                        </a:xfrm>
                        <a:prstGeom prst="rect">
                          <a:avLst/>
                        </a:prstGeom>
                        <a:noFill/>
                        <a:ln>
                          <a:noFill/>
                        </a:ln>
                      </wps:spPr>
                      <wps:txbx>
                        <w:txbxContent>
                          <w:p w14:paraId="2066FAEA" w14:textId="476602A2" w:rsidR="00773B63" w:rsidRDefault="00D566B8">
                            <w:pPr>
                              <w:spacing w:line="240" w:lineRule="auto"/>
                              <w:ind w:left="0" w:hanging="2"/>
                            </w:pPr>
                            <w:r>
                              <w:rPr>
                                <w:rFonts w:ascii="Calibri" w:eastAsia="Calibri" w:hAnsi="Calibri" w:cs="Calibri"/>
                                <w:i/>
                                <w:color w:val="000000"/>
                              </w:rPr>
                              <w:t>Ce document vous est proposé par le groupe de travail « Jeunes aux portes de l’emploi » d</w:t>
                            </w:r>
                            <w:r w:rsidR="00F076E1">
                              <w:rPr>
                                <w:rFonts w:ascii="Calibri" w:eastAsia="Calibri" w:hAnsi="Calibri" w:cs="Calibri"/>
                                <w:i/>
                                <w:color w:val="000000"/>
                              </w:rPr>
                              <w:t>e l’association l’</w:t>
                            </w:r>
                            <w:proofErr w:type="spellStart"/>
                            <w:r w:rsidR="00F076E1">
                              <w:rPr>
                                <w:rFonts w:ascii="Calibri" w:eastAsia="Calibri" w:hAnsi="Calibri" w:cs="Calibri"/>
                                <w:i/>
                                <w:color w:val="000000"/>
                              </w:rPr>
                              <w:t>ass</w:t>
                            </w:r>
                            <w:proofErr w:type="spellEnd"/>
                            <w:r w:rsidR="00F076E1">
                              <w:rPr>
                                <w:rFonts w:ascii="Calibri" w:eastAsia="Calibri" w:hAnsi="Calibri" w:cs="Calibri"/>
                                <w:i/>
                                <w:color w:val="000000"/>
                              </w:rPr>
                              <w:t xml:space="preserve"> l’association</w:t>
                            </w:r>
                          </w:p>
                        </w:txbxContent>
                      </wps:txbx>
                      <wps:bodyPr spcFirstLastPara="1" wrap="square" lIns="91425" tIns="45700" rIns="91425" bIns="45700" anchor="t" anchorCtr="0">
                        <a:noAutofit/>
                      </wps:bodyPr>
                    </wps:wsp>
                  </wpg:wgp>
                </a:graphicData>
              </a:graphic>
            </wp:anchor>
          </w:drawing>
        </mc:Choice>
        <mc:Fallback>
          <w:pict>
            <v:group w14:anchorId="7872A1CB" id="Groupe 3" o:spid="_x0000_s1026" style="position:absolute;left:0;text-align:left;margin-left:0;margin-top:1.55pt;width:453.6pt;height:25.2pt;z-index:251659264;mso-position-horizontal:center;mso-position-horizontal-relative:margin" coordsize="57607,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">
              <v:shapetype id="_x0000_t202" coordsize="21600,21600" o:spt="202" path="m,l,21600r21600,l21600,xe">
                <v:stroke joinstyle="miter"/>
                <v:path gradientshapeok="t" o:connecttype="rect"/>
              </v:shapetype>
              <v:shape id="Zone de texte 990819106" o:spid="_x0000_s1027" type="#_x0000_t202" style="position:absolute;left:43738;width:13869;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" filled="f" stroked="f" strokeweight=".5pt">
                <v:textbox>
                  <w:txbxContent>
                    <w:p w14:paraId="1A570960" w14:textId="77777777" w:rsidR="00D566B8" w:rsidRDefault="00D566B8">
                      <w:pPr>
                        <w:ind w:left="0" w:hanging="2"/>
                      </w:pPr>
                      <w:r>
                        <w:rPr>
                          <w:noProof/>
                        </w:rPr>
                        <w:drawing>
                          <wp:inline distT="0" distB="0" distL="0" distR="0" wp14:anchorId="78CF152F" wp14:editId="3B6C968C">
                            <wp:extent cx="1151890" cy="222250"/>
                            <wp:effectExtent l="0" t="0" r="0" b="6350"/>
                            <wp:docPr id="1092667093" name="Image 4" descr="Une image contenant texte, Police, Graphique, typographi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667093" name="Image 4" descr="Une image contenant texte, Police, Graphique, typographie&#10;&#10;Le contenu généré par l’IA peut être incorrect."/>
                                    <pic:cNvPicPr/>
                                  </pic:nvPicPr>
                                  <pic:blipFill>
                                    <a:blip r:embed="rId1"/>
                                    <a:stretch>
                                      <a:fillRect/>
                                    </a:stretch>
                                  </pic:blipFill>
                                  <pic:spPr>
                                    <a:xfrm>
                                      <a:off x="0" y="0"/>
                                      <a:ext cx="1151890" cy="222250"/>
                                    </a:xfrm>
                                    <a:prstGeom prst="rect">
                                      <a:avLst/>
                                    </a:prstGeom>
                                  </pic:spPr>
                                </pic:pic>
                              </a:graphicData>
                            </a:graphic>
                          </wp:inline>
                        </w:drawing>
                      </w:r>
                    </w:p>
                  </w:txbxContent>
                </v:textbox>
              </v:shape>
              <v:rect id="Rectangle 937069" o:spid="_x0000_s1028" style="position:absolute;top:152;width:45110;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" filled="f" stroked="f">
                <v:textbox inset="2.53958mm,1.2694mm,2.53958mm,1.2694mm">
                  <w:txbxContent>
                    <w:p w14:paraId="2066FAEA" w14:textId="476602A2" w:rsidR="00773B63" w:rsidRDefault="00D566B8">
                      <w:pPr>
                        <w:spacing w:line="240" w:lineRule="auto"/>
                        <w:ind w:left="0" w:hanging="2"/>
                      </w:pPr>
                      <w:r>
                        <w:rPr>
                          <w:rFonts w:ascii="Calibri" w:eastAsia="Calibri" w:hAnsi="Calibri" w:cs="Calibri"/>
                          <w:i/>
                          <w:color w:val="000000"/>
                        </w:rPr>
                        <w:t>Ce document vous est proposé par le groupe de travail « Jeunes aux portes de l’emploi » d</w:t>
                      </w:r>
                      <w:r w:rsidR="00F076E1">
                        <w:rPr>
                          <w:rFonts w:ascii="Calibri" w:eastAsia="Calibri" w:hAnsi="Calibri" w:cs="Calibri"/>
                          <w:i/>
                          <w:color w:val="000000"/>
                        </w:rPr>
                        <w:t>e l’association l’</w:t>
                      </w:r>
                      <w:proofErr w:type="spellStart"/>
                      <w:r w:rsidR="00F076E1">
                        <w:rPr>
                          <w:rFonts w:ascii="Calibri" w:eastAsia="Calibri" w:hAnsi="Calibri" w:cs="Calibri"/>
                          <w:i/>
                          <w:color w:val="000000"/>
                        </w:rPr>
                        <w:t>ass</w:t>
                      </w:r>
                      <w:proofErr w:type="spellEnd"/>
                      <w:r w:rsidR="00F076E1">
                        <w:rPr>
                          <w:rFonts w:ascii="Calibri" w:eastAsia="Calibri" w:hAnsi="Calibri" w:cs="Calibri"/>
                          <w:i/>
                          <w:color w:val="000000"/>
                        </w:rPr>
                        <w:t xml:space="preserve"> l’association</w:t>
                      </w:r>
                    </w:p>
                  </w:txbxContent>
                </v:textbox>
              </v:rect>
              <w10:wrap anchorx="margin"/>
            </v:group>
          </w:pict>
        </mc:Fallback>
      </mc:AlternateContent>
    </w:r>
    <w:r w:rsidR="00D566B8">
      <w:rPr>
        <w:rFonts w:ascii="Calibri" w:eastAsia="Calibri" w:hAnsi="Calibri" w:cs="Calibri"/>
        <w:i/>
        <w:color w:val="00000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4CAB" w14:textId="77777777" w:rsidR="00773B63" w:rsidRDefault="00773B63">
    <w:pPr>
      <w:pBdr>
        <w:top w:val="nil"/>
        <w:left w:val="nil"/>
        <w:bottom w:val="nil"/>
        <w:right w:val="nil"/>
        <w:between w:val="nil"/>
      </w:pBdr>
      <w:tabs>
        <w:tab w:val="center" w:pos="4252"/>
        <w:tab w:val="right" w:pos="8504"/>
      </w:tabs>
      <w:spacing w:after="0" w:line="240" w:lineRule="auto"/>
      <w:ind w:left="0" w:hanging="2"/>
      <w:jc w:val="right"/>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D623F" w14:textId="77777777" w:rsidR="00514680" w:rsidRDefault="00514680">
      <w:pPr>
        <w:spacing w:after="0" w:line="240" w:lineRule="auto"/>
        <w:ind w:left="0" w:hanging="2"/>
      </w:pPr>
      <w:r>
        <w:separator/>
      </w:r>
    </w:p>
  </w:footnote>
  <w:footnote w:type="continuationSeparator" w:id="0">
    <w:p w14:paraId="6DB02D2F" w14:textId="77777777" w:rsidR="00514680" w:rsidRDefault="00514680">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6B621" w14:textId="77777777" w:rsidR="00773B63" w:rsidRDefault="00773B63">
    <w:pPr>
      <w:pBdr>
        <w:top w:val="nil"/>
        <w:left w:val="nil"/>
        <w:bottom w:val="nil"/>
        <w:right w:val="nil"/>
        <w:between w:val="nil"/>
      </w:pBdr>
      <w:tabs>
        <w:tab w:val="center" w:pos="4819"/>
        <w:tab w:val="right" w:pos="9071"/>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3CBBA" w14:textId="77777777" w:rsidR="00773B63" w:rsidRDefault="00773B63">
    <w:pPr>
      <w:pBdr>
        <w:top w:val="nil"/>
        <w:left w:val="nil"/>
        <w:bottom w:val="nil"/>
        <w:right w:val="nil"/>
        <w:between w:val="nil"/>
      </w:pBdr>
      <w:tabs>
        <w:tab w:val="center" w:pos="4819"/>
        <w:tab w:val="right" w:pos="9071"/>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A66A7" w14:textId="77777777" w:rsidR="00773B63" w:rsidRDefault="00773B63">
    <w:pPr>
      <w:pBdr>
        <w:top w:val="nil"/>
        <w:left w:val="nil"/>
        <w:bottom w:val="nil"/>
        <w:right w:val="nil"/>
        <w:between w:val="nil"/>
      </w:pBdr>
      <w:tabs>
        <w:tab w:val="center" w:pos="4819"/>
        <w:tab w:val="right" w:pos="9071"/>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D7089"/>
    <w:multiLevelType w:val="hybridMultilevel"/>
    <w:tmpl w:val="45C29AD2"/>
    <w:lvl w:ilvl="0" w:tplc="040C0001">
      <w:start w:val="1"/>
      <w:numFmt w:val="bullet"/>
      <w:lvlText w:val=""/>
      <w:lvlJc w:val="left"/>
      <w:pPr>
        <w:ind w:left="718" w:hanging="360"/>
      </w:pPr>
      <w:rPr>
        <w:rFonts w:ascii="Symbol" w:hAnsi="Symbol" w:hint="default"/>
      </w:rPr>
    </w:lvl>
    <w:lvl w:ilvl="1" w:tplc="040C0003" w:tentative="1">
      <w:start w:val="1"/>
      <w:numFmt w:val="bullet"/>
      <w:lvlText w:val="o"/>
      <w:lvlJc w:val="left"/>
      <w:pPr>
        <w:ind w:left="1438" w:hanging="360"/>
      </w:pPr>
      <w:rPr>
        <w:rFonts w:ascii="Courier New" w:hAnsi="Courier New" w:cs="Courier New" w:hint="default"/>
      </w:rPr>
    </w:lvl>
    <w:lvl w:ilvl="2" w:tplc="040C0005" w:tentative="1">
      <w:start w:val="1"/>
      <w:numFmt w:val="bullet"/>
      <w:lvlText w:val=""/>
      <w:lvlJc w:val="left"/>
      <w:pPr>
        <w:ind w:left="2158" w:hanging="360"/>
      </w:pPr>
      <w:rPr>
        <w:rFonts w:ascii="Wingdings" w:hAnsi="Wingdings" w:hint="default"/>
      </w:rPr>
    </w:lvl>
    <w:lvl w:ilvl="3" w:tplc="040C0001" w:tentative="1">
      <w:start w:val="1"/>
      <w:numFmt w:val="bullet"/>
      <w:lvlText w:val=""/>
      <w:lvlJc w:val="left"/>
      <w:pPr>
        <w:ind w:left="2878" w:hanging="360"/>
      </w:pPr>
      <w:rPr>
        <w:rFonts w:ascii="Symbol" w:hAnsi="Symbol" w:hint="default"/>
      </w:rPr>
    </w:lvl>
    <w:lvl w:ilvl="4" w:tplc="040C0003" w:tentative="1">
      <w:start w:val="1"/>
      <w:numFmt w:val="bullet"/>
      <w:lvlText w:val="o"/>
      <w:lvlJc w:val="left"/>
      <w:pPr>
        <w:ind w:left="3598" w:hanging="360"/>
      </w:pPr>
      <w:rPr>
        <w:rFonts w:ascii="Courier New" w:hAnsi="Courier New" w:cs="Courier New" w:hint="default"/>
      </w:rPr>
    </w:lvl>
    <w:lvl w:ilvl="5" w:tplc="040C0005" w:tentative="1">
      <w:start w:val="1"/>
      <w:numFmt w:val="bullet"/>
      <w:lvlText w:val=""/>
      <w:lvlJc w:val="left"/>
      <w:pPr>
        <w:ind w:left="4318" w:hanging="360"/>
      </w:pPr>
      <w:rPr>
        <w:rFonts w:ascii="Wingdings" w:hAnsi="Wingdings" w:hint="default"/>
      </w:rPr>
    </w:lvl>
    <w:lvl w:ilvl="6" w:tplc="040C0001" w:tentative="1">
      <w:start w:val="1"/>
      <w:numFmt w:val="bullet"/>
      <w:lvlText w:val=""/>
      <w:lvlJc w:val="left"/>
      <w:pPr>
        <w:ind w:left="5038" w:hanging="360"/>
      </w:pPr>
      <w:rPr>
        <w:rFonts w:ascii="Symbol" w:hAnsi="Symbol" w:hint="default"/>
      </w:rPr>
    </w:lvl>
    <w:lvl w:ilvl="7" w:tplc="040C0003" w:tentative="1">
      <w:start w:val="1"/>
      <w:numFmt w:val="bullet"/>
      <w:lvlText w:val="o"/>
      <w:lvlJc w:val="left"/>
      <w:pPr>
        <w:ind w:left="5758" w:hanging="360"/>
      </w:pPr>
      <w:rPr>
        <w:rFonts w:ascii="Courier New" w:hAnsi="Courier New" w:cs="Courier New" w:hint="default"/>
      </w:rPr>
    </w:lvl>
    <w:lvl w:ilvl="8" w:tplc="040C0005" w:tentative="1">
      <w:start w:val="1"/>
      <w:numFmt w:val="bullet"/>
      <w:lvlText w:val=""/>
      <w:lvlJc w:val="left"/>
      <w:pPr>
        <w:ind w:left="6478" w:hanging="360"/>
      </w:pPr>
      <w:rPr>
        <w:rFonts w:ascii="Wingdings" w:hAnsi="Wingdings" w:hint="default"/>
      </w:rPr>
    </w:lvl>
  </w:abstractNum>
  <w:abstractNum w:abstractNumId="1" w15:restartNumberingAfterBreak="0">
    <w:nsid w:val="5FC6787D"/>
    <w:multiLevelType w:val="hybridMultilevel"/>
    <w:tmpl w:val="86002C3A"/>
    <w:lvl w:ilvl="0" w:tplc="040C0001">
      <w:start w:val="1"/>
      <w:numFmt w:val="bullet"/>
      <w:lvlText w:val=""/>
      <w:lvlJc w:val="left"/>
      <w:pPr>
        <w:ind w:left="718" w:hanging="360"/>
      </w:pPr>
      <w:rPr>
        <w:rFonts w:ascii="Symbol" w:hAnsi="Symbol" w:hint="default"/>
      </w:rPr>
    </w:lvl>
    <w:lvl w:ilvl="1" w:tplc="040C0003" w:tentative="1">
      <w:start w:val="1"/>
      <w:numFmt w:val="bullet"/>
      <w:lvlText w:val="o"/>
      <w:lvlJc w:val="left"/>
      <w:pPr>
        <w:ind w:left="1438" w:hanging="360"/>
      </w:pPr>
      <w:rPr>
        <w:rFonts w:ascii="Courier New" w:hAnsi="Courier New" w:cs="Courier New" w:hint="default"/>
      </w:rPr>
    </w:lvl>
    <w:lvl w:ilvl="2" w:tplc="040C0005" w:tentative="1">
      <w:start w:val="1"/>
      <w:numFmt w:val="bullet"/>
      <w:lvlText w:val=""/>
      <w:lvlJc w:val="left"/>
      <w:pPr>
        <w:ind w:left="2158" w:hanging="360"/>
      </w:pPr>
      <w:rPr>
        <w:rFonts w:ascii="Wingdings" w:hAnsi="Wingdings" w:hint="default"/>
      </w:rPr>
    </w:lvl>
    <w:lvl w:ilvl="3" w:tplc="040C0001" w:tentative="1">
      <w:start w:val="1"/>
      <w:numFmt w:val="bullet"/>
      <w:lvlText w:val=""/>
      <w:lvlJc w:val="left"/>
      <w:pPr>
        <w:ind w:left="2878" w:hanging="360"/>
      </w:pPr>
      <w:rPr>
        <w:rFonts w:ascii="Symbol" w:hAnsi="Symbol" w:hint="default"/>
      </w:rPr>
    </w:lvl>
    <w:lvl w:ilvl="4" w:tplc="040C0003" w:tentative="1">
      <w:start w:val="1"/>
      <w:numFmt w:val="bullet"/>
      <w:lvlText w:val="o"/>
      <w:lvlJc w:val="left"/>
      <w:pPr>
        <w:ind w:left="3598" w:hanging="360"/>
      </w:pPr>
      <w:rPr>
        <w:rFonts w:ascii="Courier New" w:hAnsi="Courier New" w:cs="Courier New" w:hint="default"/>
      </w:rPr>
    </w:lvl>
    <w:lvl w:ilvl="5" w:tplc="040C0005" w:tentative="1">
      <w:start w:val="1"/>
      <w:numFmt w:val="bullet"/>
      <w:lvlText w:val=""/>
      <w:lvlJc w:val="left"/>
      <w:pPr>
        <w:ind w:left="4318" w:hanging="360"/>
      </w:pPr>
      <w:rPr>
        <w:rFonts w:ascii="Wingdings" w:hAnsi="Wingdings" w:hint="default"/>
      </w:rPr>
    </w:lvl>
    <w:lvl w:ilvl="6" w:tplc="040C0001" w:tentative="1">
      <w:start w:val="1"/>
      <w:numFmt w:val="bullet"/>
      <w:lvlText w:val=""/>
      <w:lvlJc w:val="left"/>
      <w:pPr>
        <w:ind w:left="5038" w:hanging="360"/>
      </w:pPr>
      <w:rPr>
        <w:rFonts w:ascii="Symbol" w:hAnsi="Symbol" w:hint="default"/>
      </w:rPr>
    </w:lvl>
    <w:lvl w:ilvl="7" w:tplc="040C0003" w:tentative="1">
      <w:start w:val="1"/>
      <w:numFmt w:val="bullet"/>
      <w:lvlText w:val="o"/>
      <w:lvlJc w:val="left"/>
      <w:pPr>
        <w:ind w:left="5758" w:hanging="360"/>
      </w:pPr>
      <w:rPr>
        <w:rFonts w:ascii="Courier New" w:hAnsi="Courier New" w:cs="Courier New" w:hint="default"/>
      </w:rPr>
    </w:lvl>
    <w:lvl w:ilvl="8" w:tplc="040C0005" w:tentative="1">
      <w:start w:val="1"/>
      <w:numFmt w:val="bullet"/>
      <w:lvlText w:val=""/>
      <w:lvlJc w:val="left"/>
      <w:pPr>
        <w:ind w:left="6478" w:hanging="360"/>
      </w:pPr>
      <w:rPr>
        <w:rFonts w:ascii="Wingdings" w:hAnsi="Wingdings" w:hint="default"/>
      </w:rPr>
    </w:lvl>
  </w:abstractNum>
  <w:num w:numId="1" w16cid:durableId="1874810015">
    <w:abstractNumId w:val="0"/>
  </w:num>
  <w:num w:numId="2" w16cid:durableId="829179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63"/>
    <w:rsid w:val="0001544B"/>
    <w:rsid w:val="00054159"/>
    <w:rsid w:val="000A1EBB"/>
    <w:rsid w:val="000E1FCD"/>
    <w:rsid w:val="00100771"/>
    <w:rsid w:val="00176EF4"/>
    <w:rsid w:val="001C4ED9"/>
    <w:rsid w:val="00241D8C"/>
    <w:rsid w:val="00301C4F"/>
    <w:rsid w:val="00315DD0"/>
    <w:rsid w:val="003D2654"/>
    <w:rsid w:val="003E48E3"/>
    <w:rsid w:val="00477603"/>
    <w:rsid w:val="0049359D"/>
    <w:rsid w:val="004B0E2B"/>
    <w:rsid w:val="00514680"/>
    <w:rsid w:val="00534266"/>
    <w:rsid w:val="00662B26"/>
    <w:rsid w:val="00691F53"/>
    <w:rsid w:val="00694DA4"/>
    <w:rsid w:val="00707AF0"/>
    <w:rsid w:val="0072188C"/>
    <w:rsid w:val="00752A78"/>
    <w:rsid w:val="00773B63"/>
    <w:rsid w:val="00873463"/>
    <w:rsid w:val="008C0474"/>
    <w:rsid w:val="008F3429"/>
    <w:rsid w:val="00937C94"/>
    <w:rsid w:val="0096293A"/>
    <w:rsid w:val="009678B6"/>
    <w:rsid w:val="00994638"/>
    <w:rsid w:val="009A11C1"/>
    <w:rsid w:val="009C4A25"/>
    <w:rsid w:val="00A63CAF"/>
    <w:rsid w:val="00AB76E7"/>
    <w:rsid w:val="00BD40AE"/>
    <w:rsid w:val="00C35700"/>
    <w:rsid w:val="00C55584"/>
    <w:rsid w:val="00C706E8"/>
    <w:rsid w:val="00C75CE1"/>
    <w:rsid w:val="00D566B8"/>
    <w:rsid w:val="00D940A9"/>
    <w:rsid w:val="00D940DE"/>
    <w:rsid w:val="00DF6E64"/>
    <w:rsid w:val="00EF03E4"/>
    <w:rsid w:val="00F0414F"/>
    <w:rsid w:val="00F076E1"/>
    <w:rsid w:val="00F20D6B"/>
    <w:rsid w:val="00FD24E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02733"/>
  <w15:docId w15:val="{7314F428-7F9E-4ADF-A076-D9A26D020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sz w:val="16"/>
        <w:szCs w:val="16"/>
        <w:lang w:val="fr-FR" w:eastAsia="fr-FR" w:bidi="ar-SA"/>
      </w:rPr>
    </w:rPrDefault>
    <w:pPrDefault>
      <w:pPr>
        <w:tabs>
          <w:tab w:val="left" w:pos="-720"/>
        </w:tabs>
        <w:spacing w:after="60"/>
        <w:ind w:hang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itre1">
    <w:name w:val="heading 1"/>
    <w:basedOn w:val="Normal"/>
    <w:next w:val="Normal"/>
    <w:uiPriority w:val="9"/>
    <w:qFormat/>
    <w:pPr>
      <w:spacing w:after="360"/>
      <w:jc w:val="center"/>
    </w:pPr>
    <w:rPr>
      <w:b/>
      <w:caps/>
      <w:sz w:val="32"/>
    </w:rPr>
  </w:style>
  <w:style w:type="paragraph" w:styleId="Titre2">
    <w:name w:val="heading 2"/>
    <w:basedOn w:val="Titre1"/>
    <w:next w:val="Normal"/>
    <w:uiPriority w:val="9"/>
    <w:semiHidden/>
    <w:unhideWhenUsed/>
    <w:qFormat/>
    <w:pPr>
      <w:tabs>
        <w:tab w:val="left" w:pos="9146"/>
      </w:tabs>
      <w:spacing w:after="120"/>
      <w:outlineLvl w:val="1"/>
    </w:pPr>
    <w:rPr>
      <w:sz w:val="24"/>
    </w:rPr>
  </w:style>
  <w:style w:type="paragraph" w:styleId="Titre3">
    <w:name w:val="heading 3"/>
    <w:basedOn w:val="Titre2"/>
    <w:next w:val="Normal"/>
    <w:uiPriority w:val="9"/>
    <w:semiHidden/>
    <w:unhideWhenUsed/>
    <w:qFormat/>
    <w:pPr>
      <w:ind w:left="568" w:hanging="568"/>
      <w:jc w:val="left"/>
      <w:outlineLvl w:val="2"/>
    </w:pPr>
    <w:rPr>
      <w:sz w:val="26"/>
    </w:rPr>
  </w:style>
  <w:style w:type="paragraph" w:styleId="Titre4">
    <w:name w:val="heading 4"/>
    <w:basedOn w:val="Titre3"/>
    <w:next w:val="Normal"/>
    <w:uiPriority w:val="9"/>
    <w:semiHidden/>
    <w:unhideWhenUsed/>
    <w:qFormat/>
    <w:pPr>
      <w:spacing w:before="100" w:after="100"/>
      <w:ind w:left="567" w:hanging="567"/>
      <w:outlineLvl w:val="3"/>
    </w:pPr>
    <w:rPr>
      <w:caps w:val="0"/>
      <w:sz w:val="18"/>
    </w:rPr>
  </w:style>
  <w:style w:type="paragraph" w:styleId="Titre5">
    <w:name w:val="heading 5"/>
    <w:basedOn w:val="Titre4"/>
    <w:next w:val="Normal"/>
    <w:uiPriority w:val="9"/>
    <w:semiHidden/>
    <w:unhideWhenUsed/>
    <w:qFormat/>
    <w:pPr>
      <w:outlineLvl w:val="4"/>
    </w:pPr>
    <w:rPr>
      <w:rFonts w:ascii="Helv" w:hAnsi="Helv"/>
    </w:rPr>
  </w:style>
  <w:style w:type="paragraph" w:styleId="Titre6">
    <w:name w:val="heading 6"/>
    <w:basedOn w:val="Titre5"/>
    <w:next w:val="Normal"/>
    <w:uiPriority w:val="9"/>
    <w:semiHidden/>
    <w:unhideWhenUsed/>
    <w:qFormat/>
    <w:pPr>
      <w:outlineLvl w:val="5"/>
    </w:pPr>
    <w:rPr>
      <w:rFonts w:ascii="Courier" w:hAnsi="Courie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Titre1"/>
    <w:next w:val="Normal"/>
    <w:uiPriority w:val="10"/>
    <w:qFormat/>
    <w:pPr>
      <w:pBdr>
        <w:top w:val="single" w:sz="48" w:space="1" w:color="auto"/>
      </w:pBdr>
      <w:spacing w:after="240"/>
      <w:outlineLvl w:val="9"/>
    </w:pPr>
    <w:rPr>
      <w:sz w:val="9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Notedefin">
    <w:name w:val="endnote text"/>
    <w:basedOn w:val="Normal"/>
    <w:rPr>
      <w:sz w:val="20"/>
    </w:rPr>
  </w:style>
  <w:style w:type="paragraph" w:styleId="TM8">
    <w:name w:val="toc 8"/>
    <w:basedOn w:val="Normal"/>
    <w:next w:val="Normal"/>
    <w:pPr>
      <w:tabs>
        <w:tab w:val="right" w:pos="9360"/>
      </w:tabs>
      <w:spacing w:after="0"/>
      <w:ind w:left="720" w:hanging="720"/>
    </w:pPr>
    <w:rPr>
      <w:rFonts w:ascii="Tms Rmn" w:hAnsi="Tms Rmn"/>
      <w:lang w:val="en-US"/>
    </w:rPr>
  </w:style>
  <w:style w:type="paragraph" w:styleId="TM7">
    <w:name w:val="toc 7"/>
    <w:basedOn w:val="Normal"/>
    <w:next w:val="Normal"/>
    <w:pPr>
      <w:spacing w:after="0"/>
      <w:ind w:left="720" w:hanging="720"/>
    </w:pPr>
    <w:rPr>
      <w:rFonts w:ascii="Tms Rmn" w:hAnsi="Tms Rmn"/>
      <w:lang w:val="en-US"/>
    </w:rPr>
  </w:style>
  <w:style w:type="paragraph" w:styleId="TM6">
    <w:name w:val="toc 6"/>
    <w:basedOn w:val="Normal"/>
    <w:next w:val="Normal"/>
    <w:pPr>
      <w:tabs>
        <w:tab w:val="right" w:pos="9360"/>
      </w:tabs>
      <w:spacing w:after="0"/>
      <w:ind w:left="720" w:hanging="720"/>
    </w:pPr>
    <w:rPr>
      <w:rFonts w:ascii="Tms Rmn" w:hAnsi="Tms Rmn"/>
      <w:lang w:val="en-US"/>
    </w:rPr>
  </w:style>
  <w:style w:type="paragraph" w:styleId="TM5">
    <w:name w:val="toc 5"/>
    <w:basedOn w:val="Normal"/>
    <w:next w:val="Normal"/>
    <w:pPr>
      <w:tabs>
        <w:tab w:val="right" w:leader="dot" w:pos="9360"/>
      </w:tabs>
      <w:spacing w:after="0"/>
      <w:ind w:left="3600" w:right="720" w:hanging="720"/>
    </w:pPr>
    <w:rPr>
      <w:rFonts w:ascii="Tms Rmn" w:hAnsi="Tms Rmn"/>
      <w:lang w:val="en-US"/>
    </w:rPr>
  </w:style>
  <w:style w:type="paragraph" w:styleId="TM4">
    <w:name w:val="toc 4"/>
    <w:basedOn w:val="Normal"/>
    <w:next w:val="Normal"/>
    <w:pPr>
      <w:tabs>
        <w:tab w:val="right" w:leader="dot" w:pos="9360"/>
      </w:tabs>
      <w:spacing w:after="0"/>
      <w:ind w:left="2880" w:right="720" w:hanging="720"/>
    </w:pPr>
    <w:rPr>
      <w:rFonts w:ascii="Tms Rmn" w:hAnsi="Tms Rmn"/>
      <w:lang w:val="en-US"/>
    </w:rPr>
  </w:style>
  <w:style w:type="paragraph" w:styleId="TM3">
    <w:name w:val="toc 3"/>
    <w:basedOn w:val="Normal"/>
    <w:next w:val="Normal"/>
    <w:pPr>
      <w:tabs>
        <w:tab w:val="right" w:leader="dot" w:pos="9360"/>
      </w:tabs>
      <w:spacing w:after="0"/>
      <w:ind w:left="2160" w:right="720" w:hanging="720"/>
    </w:pPr>
    <w:rPr>
      <w:rFonts w:ascii="Tms Rmn" w:hAnsi="Tms Rmn"/>
      <w:lang w:val="en-US"/>
    </w:rPr>
  </w:style>
  <w:style w:type="paragraph" w:styleId="TM2">
    <w:name w:val="toc 2"/>
    <w:basedOn w:val="Normal"/>
    <w:next w:val="Normal"/>
    <w:pPr>
      <w:tabs>
        <w:tab w:val="right" w:leader="dot" w:pos="9360"/>
      </w:tabs>
      <w:spacing w:after="0"/>
      <w:ind w:left="1440" w:right="720" w:hanging="720"/>
    </w:pPr>
    <w:rPr>
      <w:rFonts w:ascii="Tms Rmn" w:hAnsi="Tms Rmn"/>
      <w:lang w:val="en-US"/>
    </w:rPr>
  </w:style>
  <w:style w:type="paragraph" w:styleId="TM1">
    <w:name w:val="toc 1"/>
    <w:basedOn w:val="Normal"/>
    <w:next w:val="Normal"/>
    <w:pPr>
      <w:tabs>
        <w:tab w:val="right" w:leader="dot" w:pos="9360"/>
      </w:tabs>
      <w:spacing w:before="480" w:after="0"/>
      <w:ind w:left="720" w:right="720" w:hanging="720"/>
    </w:pPr>
    <w:rPr>
      <w:rFonts w:ascii="Tms Rmn" w:hAnsi="Tms Rmn"/>
      <w:lang w:val="en-US"/>
    </w:rPr>
  </w:style>
  <w:style w:type="paragraph" w:styleId="Index2">
    <w:name w:val="index 2"/>
    <w:basedOn w:val="Normal"/>
    <w:next w:val="Normal"/>
    <w:pPr>
      <w:tabs>
        <w:tab w:val="right" w:leader="dot" w:pos="9360"/>
      </w:tabs>
      <w:spacing w:after="0"/>
      <w:ind w:left="1440" w:right="720" w:hanging="720"/>
    </w:pPr>
    <w:rPr>
      <w:rFonts w:ascii="Tms Rmn" w:hAnsi="Tms Rmn"/>
      <w:lang w:val="en-US"/>
    </w:rPr>
  </w:style>
  <w:style w:type="paragraph" w:styleId="Index1">
    <w:name w:val="index 1"/>
    <w:basedOn w:val="Normal"/>
    <w:next w:val="Normal"/>
    <w:pPr>
      <w:tabs>
        <w:tab w:val="right" w:leader="dot" w:pos="9360"/>
      </w:tabs>
      <w:spacing w:after="0"/>
      <w:ind w:left="1440" w:right="720" w:hanging="1440"/>
    </w:pPr>
    <w:rPr>
      <w:rFonts w:ascii="Tms Rmn" w:hAnsi="Tms Rmn"/>
      <w:lang w:val="en-US"/>
    </w:rPr>
  </w:style>
  <w:style w:type="paragraph" w:styleId="Pieddepage">
    <w:name w:val="footer"/>
    <w:basedOn w:val="Normal"/>
    <w:pPr>
      <w:tabs>
        <w:tab w:val="center" w:pos="4252"/>
        <w:tab w:val="right" w:pos="8504"/>
      </w:tabs>
      <w:spacing w:after="0"/>
      <w:ind w:left="0" w:firstLine="0"/>
      <w:jc w:val="right"/>
    </w:pPr>
    <w:rPr>
      <w:rFonts w:ascii="Tms Rmn" w:hAnsi="Tms Rmn"/>
    </w:rPr>
  </w:style>
  <w:style w:type="paragraph" w:styleId="En-tte">
    <w:name w:val="header"/>
    <w:basedOn w:val="Normal"/>
    <w:pPr>
      <w:tabs>
        <w:tab w:val="center" w:pos="4819"/>
        <w:tab w:val="right" w:pos="9071"/>
      </w:tabs>
    </w:pPr>
  </w:style>
  <w:style w:type="paragraph" w:styleId="Retraitnormal">
    <w:name w:val="Normal Indent"/>
    <w:basedOn w:val="Normal"/>
    <w:pPr>
      <w:ind w:left="142" w:hanging="142"/>
    </w:pPr>
  </w:style>
  <w:style w:type="paragraph" w:customStyle="1" w:styleId="E0">
    <w:name w:val="E0"/>
    <w:basedOn w:val="Normal"/>
    <w:next w:val="Normal"/>
    <w:pPr>
      <w:spacing w:after="0"/>
      <w:ind w:left="0"/>
    </w:pPr>
  </w:style>
  <w:style w:type="paragraph" w:customStyle="1" w:styleId="E1">
    <w:name w:val="E1"/>
    <w:basedOn w:val="E0"/>
    <w:next w:val="Normal"/>
    <w:pPr>
      <w:spacing w:after="240"/>
    </w:pPr>
  </w:style>
  <w:style w:type="paragraph" w:customStyle="1" w:styleId="E2">
    <w:name w:val="E2"/>
    <w:basedOn w:val="E0"/>
    <w:next w:val="Normal"/>
    <w:pPr>
      <w:spacing w:after="480"/>
    </w:pPr>
  </w:style>
  <w:style w:type="paragraph" w:customStyle="1" w:styleId="E3">
    <w:name w:val="E3"/>
    <w:basedOn w:val="E0"/>
    <w:next w:val="Normal"/>
    <w:pPr>
      <w:spacing w:after="720"/>
    </w:pPr>
  </w:style>
  <w:style w:type="paragraph" w:customStyle="1" w:styleId="E4">
    <w:name w:val="E4"/>
    <w:basedOn w:val="E0"/>
    <w:next w:val="Normal"/>
    <w:pPr>
      <w:spacing w:after="960"/>
    </w:pPr>
  </w:style>
  <w:style w:type="paragraph" w:customStyle="1" w:styleId="E5">
    <w:name w:val="E5"/>
    <w:basedOn w:val="E0"/>
    <w:next w:val="Normal"/>
    <w:pPr>
      <w:spacing w:after="1200"/>
    </w:pPr>
  </w:style>
  <w:style w:type="paragraph" w:customStyle="1" w:styleId="PA">
    <w:name w:val="P A"/>
    <w:basedOn w:val="Normal"/>
    <w:next w:val="Normal"/>
    <w:pPr>
      <w:tabs>
        <w:tab w:val="left" w:pos="3261"/>
        <w:tab w:val="decimal" w:pos="5245"/>
      </w:tabs>
      <w:ind w:left="0" w:firstLine="0"/>
    </w:pPr>
    <w:rPr>
      <w:b/>
    </w:rPr>
  </w:style>
  <w:style w:type="paragraph" w:customStyle="1" w:styleId="PI">
    <w:name w:val="P I"/>
    <w:basedOn w:val="Normal"/>
    <w:next w:val="Normal"/>
    <w:rPr>
      <w:i/>
    </w:rPr>
  </w:style>
  <w:style w:type="paragraph" w:customStyle="1" w:styleId="PB">
    <w:name w:val="P B"/>
    <w:basedOn w:val="Normal"/>
    <w:next w:val="Normal"/>
    <w:rPr>
      <w:b/>
      <w:i/>
    </w:rPr>
  </w:style>
  <w:style w:type="paragraph" w:customStyle="1" w:styleId="T">
    <w:name w:val="T"/>
    <w:basedOn w:val="E0"/>
    <w:next w:val="Normal"/>
    <w:pPr>
      <w:pBdr>
        <w:bottom w:val="single" w:sz="12" w:space="4" w:color="auto"/>
      </w:pBdr>
      <w:ind w:left="1701" w:right="1701"/>
    </w:pPr>
  </w:style>
  <w:style w:type="paragraph" w:customStyle="1" w:styleId="CadreE">
    <w:name w:val="Cadre E"/>
    <w:basedOn w:val="Normal"/>
    <w:next w:val="CadreF"/>
    <w:pPr>
      <w:tabs>
        <w:tab w:val="left" w:pos="5387"/>
      </w:tabs>
      <w:ind w:left="3970"/>
      <w:jc w:val="left"/>
    </w:pPr>
  </w:style>
  <w:style w:type="paragraph" w:customStyle="1" w:styleId="CadreF">
    <w:name w:val="Cadre F"/>
    <w:basedOn w:val="CadreE"/>
    <w:next w:val="CadreH"/>
    <w:pPr>
      <w:ind w:left="5529"/>
    </w:pPr>
  </w:style>
  <w:style w:type="paragraph" w:customStyle="1" w:styleId="CadreH">
    <w:name w:val="Cadre H"/>
    <w:basedOn w:val="CadreF"/>
  </w:style>
  <w:style w:type="paragraph" w:customStyle="1" w:styleId="CadreJ">
    <w:name w:val="Cadre J"/>
    <w:basedOn w:val="CadreH"/>
    <w:next w:val="Normal"/>
    <w:pPr>
      <w:pBdr>
        <w:bottom w:val="single" w:sz="12" w:space="4" w:color="auto"/>
      </w:pBdr>
      <w:spacing w:after="120"/>
    </w:pPr>
  </w:style>
  <w:style w:type="paragraph" w:customStyle="1" w:styleId="CadreL">
    <w:name w:val="Cadre L"/>
    <w:basedOn w:val="CadreH"/>
    <w:next w:val="CadreH"/>
    <w:rPr>
      <w:i/>
    </w:rPr>
  </w:style>
  <w:style w:type="paragraph" w:customStyle="1" w:styleId="RefM">
    <w:name w:val="Ref_M"/>
    <w:basedOn w:val="Normal"/>
    <w:next w:val="Normal"/>
    <w:pPr>
      <w:tabs>
        <w:tab w:val="right" w:pos="-142"/>
      </w:tabs>
      <w:ind w:hanging="1985"/>
    </w:pPr>
    <w:rPr>
      <w:rFonts w:ascii="Courier" w:hAnsi="Courier"/>
      <w:sz w:val="24"/>
    </w:rPr>
  </w:style>
  <w:style w:type="paragraph" w:customStyle="1" w:styleId="SousTitre">
    <w:name w:val="SousTitre"/>
    <w:basedOn w:val="Titre"/>
    <w:next w:val="Normal"/>
    <w:pPr>
      <w:pBdr>
        <w:top w:val="none" w:sz="0" w:space="0" w:color="auto"/>
      </w:pBdr>
      <w:spacing w:after="960"/>
    </w:pPr>
    <w:rPr>
      <w:sz w:val="48"/>
    </w:rPr>
  </w:style>
  <w:style w:type="paragraph" w:styleId="Signature">
    <w:name w:val="Signature"/>
    <w:basedOn w:val="Titre1"/>
    <w:next w:val="Normal"/>
    <w:pPr>
      <w:spacing w:before="960" w:after="0"/>
      <w:outlineLvl w:val="9"/>
    </w:pPr>
    <w:rPr>
      <w:sz w:val="36"/>
    </w:rPr>
  </w:style>
  <w:style w:type="paragraph" w:customStyle="1" w:styleId="Textedenotedefin">
    <w:name w:val="Texte de note de fin"/>
    <w:basedOn w:val="Normal"/>
    <w:pPr>
      <w:spacing w:after="0"/>
      <w:ind w:left="0" w:firstLine="0"/>
    </w:pPr>
    <w:rPr>
      <w:rFonts w:ascii="Tms Rmn" w:hAnsi="Tms Rmn"/>
    </w:rPr>
  </w:style>
  <w:style w:type="paragraph" w:customStyle="1" w:styleId="Textedenotedebasde">
    <w:name w:val="Texte de note de bas de"/>
    <w:basedOn w:val="Normal"/>
    <w:pPr>
      <w:spacing w:after="0"/>
      <w:ind w:left="0" w:firstLine="0"/>
    </w:pPr>
    <w:rPr>
      <w:rFonts w:ascii="Tms Rmn" w:hAnsi="Tms Rmn"/>
    </w:rPr>
  </w:style>
  <w:style w:type="paragraph" w:styleId="TM9">
    <w:name w:val="toc 9"/>
    <w:basedOn w:val="Normal"/>
    <w:next w:val="Normal"/>
    <w:pPr>
      <w:tabs>
        <w:tab w:val="right" w:leader="dot" w:pos="9360"/>
      </w:tabs>
      <w:spacing w:after="0"/>
      <w:ind w:left="720" w:hanging="720"/>
    </w:pPr>
    <w:rPr>
      <w:rFonts w:ascii="Tms Rmn" w:hAnsi="Tms Rmn"/>
      <w:lang w:val="en-US"/>
    </w:rPr>
  </w:style>
  <w:style w:type="paragraph" w:styleId="TitreTR">
    <w:name w:val="toa heading"/>
    <w:basedOn w:val="Normal"/>
    <w:next w:val="Normal"/>
    <w:pPr>
      <w:tabs>
        <w:tab w:val="right" w:pos="9360"/>
      </w:tabs>
      <w:spacing w:after="0"/>
      <w:ind w:left="0" w:firstLine="0"/>
    </w:pPr>
    <w:rPr>
      <w:rFonts w:ascii="Tms Rmn" w:hAnsi="Tms Rmn"/>
      <w:lang w:val="en-US"/>
    </w:rPr>
  </w:style>
  <w:style w:type="paragraph" w:styleId="Lgende">
    <w:name w:val="caption"/>
    <w:basedOn w:val="Normal"/>
    <w:next w:val="Normal"/>
    <w:pPr>
      <w:spacing w:after="0"/>
      <w:ind w:left="0" w:firstLine="0"/>
    </w:pPr>
    <w:rPr>
      <w:rFonts w:ascii="Tms Rmn" w:hAnsi="Tms Rmn"/>
    </w:rPr>
  </w:style>
  <w:style w:type="paragraph" w:styleId="Corpsdetexte">
    <w:name w:val="Body Text"/>
    <w:basedOn w:val="Normal"/>
    <w:rPr>
      <w:rFonts w:ascii="Arial" w:hAnsi="Arial"/>
      <w:sz w:val="22"/>
    </w:rPr>
  </w:style>
  <w:style w:type="character" w:styleId="Lienhypertexte">
    <w:name w:val="Hyperlink"/>
    <w:qFormat/>
    <w:rPr>
      <w:color w:val="0000FF"/>
      <w:w w:val="100"/>
      <w:position w:val="-1"/>
      <w:u w:val="single"/>
      <w:effect w:val="none"/>
      <w:vertAlign w:val="baseline"/>
      <w:cs w:val="0"/>
      <w:em w:val="none"/>
    </w:rPr>
  </w:style>
  <w:style w:type="paragraph" w:styleId="Textedebulles">
    <w:name w:val="Balloon Text"/>
    <w:basedOn w:val="Normal"/>
    <w:qFormat/>
    <w:pPr>
      <w:spacing w:after="0"/>
    </w:pPr>
    <w:rPr>
      <w:rFonts w:ascii="Tahoma" w:hAnsi="Tahoma" w:cs="Tahoma"/>
    </w:rPr>
  </w:style>
  <w:style w:type="character" w:customStyle="1" w:styleId="TextedebullesCar">
    <w:name w:val="Texte de bulles Car"/>
    <w:rPr>
      <w:rFonts w:ascii="Tahoma" w:hAnsi="Tahoma" w:cs="Tahoma"/>
      <w:w w:val="100"/>
      <w:position w:val="-1"/>
      <w:sz w:val="16"/>
      <w:szCs w:val="16"/>
      <w:effect w:val="none"/>
      <w:vertAlign w:val="baseline"/>
      <w:cs w:val="0"/>
      <w:em w:val="none"/>
    </w:rPr>
  </w:style>
  <w:style w:type="character" w:customStyle="1" w:styleId="PieddepageCar">
    <w:name w:val="Pied de page Car"/>
    <w:rPr>
      <w:rFonts w:ascii="Tms Rmn" w:hAnsi="Tms Rmn"/>
      <w:w w:val="100"/>
      <w:position w:val="-1"/>
      <w:sz w:val="16"/>
      <w:effect w:val="none"/>
      <w:vertAlign w:val="baseline"/>
      <w:cs w:val="0"/>
      <w:em w:val="none"/>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styleId="Grilledutableau">
    <w:name w:val="Table Grid"/>
    <w:basedOn w:val="TableauNormal"/>
    <w:uiPriority w:val="39"/>
    <w:rsid w:val="00174CD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0">
    <w:basedOn w:val="TableNormal0"/>
    <w:pPr>
      <w:spacing w:after="0"/>
    </w:pPr>
    <w:tblPr>
      <w:tblStyleRowBandSize w:val="1"/>
      <w:tblStyleColBandSize w:val="1"/>
      <w:tblCellMar>
        <w:left w:w="108" w:type="dxa"/>
        <w:right w:w="108" w:type="dxa"/>
      </w:tblCellMar>
    </w:tblPr>
  </w:style>
  <w:style w:type="character" w:styleId="Textedelespacerserv">
    <w:name w:val="Placeholder Text"/>
    <w:basedOn w:val="Policepardfaut"/>
    <w:uiPriority w:val="99"/>
    <w:semiHidden/>
    <w:rsid w:val="003E48E3"/>
    <w:rPr>
      <w:color w:val="666666"/>
    </w:rPr>
  </w:style>
  <w:style w:type="paragraph" w:styleId="Paragraphedeliste">
    <w:name w:val="List Paragraph"/>
    <w:basedOn w:val="Normal"/>
    <w:uiPriority w:val="34"/>
    <w:qFormat/>
    <w:rsid w:val="00F076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énéral"/>
          <w:gallery w:val="placeholder"/>
        </w:category>
        <w:types>
          <w:type w:val="bbPlcHdr"/>
        </w:types>
        <w:behaviors>
          <w:behavior w:val="content"/>
        </w:behaviors>
        <w:guid w:val="{CE9023BE-27BD-48D6-85DE-A47C341C64F8}"/>
      </w:docPartPr>
      <w:docPartBody>
        <w:p w:rsidR="00622C58" w:rsidRDefault="00622C58">
          <w:r w:rsidRPr="00DF090A">
            <w:rPr>
              <w:rStyle w:val="Textedelespacerserv"/>
            </w:rPr>
            <w:t>Cliquez ou appuyez ici pour entrer du texte.</w:t>
          </w:r>
        </w:p>
      </w:docPartBody>
    </w:docPart>
    <w:docPart>
      <w:docPartPr>
        <w:name w:val="CE4BB6401BB54F728646857E690A9957"/>
        <w:category>
          <w:name w:val="Général"/>
          <w:gallery w:val="placeholder"/>
        </w:category>
        <w:types>
          <w:type w:val="bbPlcHdr"/>
        </w:types>
        <w:behaviors>
          <w:behavior w:val="content"/>
        </w:behaviors>
        <w:guid w:val="{F737AA94-167A-4ECC-885D-872676E96B59}"/>
      </w:docPartPr>
      <w:docPartBody>
        <w:p w:rsidR="00412408" w:rsidRDefault="00412408" w:rsidP="00412408">
          <w:pPr>
            <w:pStyle w:val="CE4BB6401BB54F728646857E690A9957"/>
          </w:pPr>
          <w:r w:rsidRPr="00DF090A">
            <w:rPr>
              <w:rStyle w:val="Textedelespacerserv"/>
            </w:rPr>
            <w:t>Cliquez ou appuyez ici pour entrer du texte.</w:t>
          </w:r>
        </w:p>
      </w:docPartBody>
    </w:docPart>
    <w:docPart>
      <w:docPartPr>
        <w:name w:val="F94DDF62A1F94BED8E20F36650F9564E"/>
        <w:category>
          <w:name w:val="Général"/>
          <w:gallery w:val="placeholder"/>
        </w:category>
        <w:types>
          <w:type w:val="bbPlcHdr"/>
        </w:types>
        <w:behaviors>
          <w:behavior w:val="content"/>
        </w:behaviors>
        <w:guid w:val="{66470C9B-53CC-4CAB-A99E-19C37AC303DE}"/>
      </w:docPartPr>
      <w:docPartBody>
        <w:p w:rsidR="00412408" w:rsidRDefault="00412408" w:rsidP="00412408">
          <w:pPr>
            <w:pStyle w:val="F94DDF62A1F94BED8E20F36650F9564E"/>
          </w:pPr>
          <w:r w:rsidRPr="00DF090A">
            <w:rPr>
              <w:rStyle w:val="Textedelespacerserv"/>
            </w:rPr>
            <w:t>Cliquez ou appuyez ici pour entrer du texte.</w:t>
          </w:r>
        </w:p>
      </w:docPartBody>
    </w:docPart>
    <w:docPart>
      <w:docPartPr>
        <w:name w:val="18850320D3DF4E22BF731B65B011B063"/>
        <w:category>
          <w:name w:val="Général"/>
          <w:gallery w:val="placeholder"/>
        </w:category>
        <w:types>
          <w:type w:val="bbPlcHdr"/>
        </w:types>
        <w:behaviors>
          <w:behavior w:val="content"/>
        </w:behaviors>
        <w:guid w:val="{1C786265-BA39-4C89-AFE9-3CFADB372032}"/>
      </w:docPartPr>
      <w:docPartBody>
        <w:p w:rsidR="00412408" w:rsidRDefault="00412408" w:rsidP="00412408">
          <w:pPr>
            <w:pStyle w:val="18850320D3DF4E22BF731B65B011B063"/>
          </w:pPr>
          <w:r w:rsidRPr="00DF090A">
            <w:rPr>
              <w:rStyle w:val="Textedelespacerserv"/>
            </w:rPr>
            <w:t>Cliquez ou appuyez ici pour entrer du texte.</w:t>
          </w:r>
        </w:p>
      </w:docPartBody>
    </w:docPart>
    <w:docPart>
      <w:docPartPr>
        <w:name w:val="458FF0FC982247E3BF189E63E306D189"/>
        <w:category>
          <w:name w:val="Général"/>
          <w:gallery w:val="placeholder"/>
        </w:category>
        <w:types>
          <w:type w:val="bbPlcHdr"/>
        </w:types>
        <w:behaviors>
          <w:behavior w:val="content"/>
        </w:behaviors>
        <w:guid w:val="{4125A954-FA91-4B34-AAF4-4171AC91944F}"/>
      </w:docPartPr>
      <w:docPartBody>
        <w:p w:rsidR="00412408" w:rsidRDefault="00412408" w:rsidP="00412408">
          <w:pPr>
            <w:pStyle w:val="458FF0FC982247E3BF189E63E306D189"/>
          </w:pPr>
          <w:r w:rsidRPr="00DF090A">
            <w:rPr>
              <w:rStyle w:val="Textedelespacerserv"/>
            </w:rPr>
            <w:t>Cliquez ou appuyez ici pour entrer du texte.</w:t>
          </w:r>
        </w:p>
      </w:docPartBody>
    </w:docPart>
    <w:docPart>
      <w:docPartPr>
        <w:name w:val="766F1ACC205644E29CA3B75E38BC5BEB"/>
        <w:category>
          <w:name w:val="Général"/>
          <w:gallery w:val="placeholder"/>
        </w:category>
        <w:types>
          <w:type w:val="bbPlcHdr"/>
        </w:types>
        <w:behaviors>
          <w:behavior w:val="content"/>
        </w:behaviors>
        <w:guid w:val="{C9B76D4A-814D-41B3-B2D9-321CC59A597E}"/>
      </w:docPartPr>
      <w:docPartBody>
        <w:p w:rsidR="00412408" w:rsidRDefault="00412408" w:rsidP="00412408">
          <w:pPr>
            <w:pStyle w:val="766F1ACC205644E29CA3B75E38BC5BEB"/>
          </w:pPr>
          <w:r w:rsidRPr="00DF090A">
            <w:rPr>
              <w:rStyle w:val="Textedelespacerserv"/>
            </w:rPr>
            <w:t>Cliquez ou appuyez ici pour entrer du texte.</w:t>
          </w:r>
        </w:p>
      </w:docPartBody>
    </w:docPart>
    <w:docPart>
      <w:docPartPr>
        <w:name w:val="D350847CF7DD4F6F91322039926785A7"/>
        <w:category>
          <w:name w:val="Général"/>
          <w:gallery w:val="placeholder"/>
        </w:category>
        <w:types>
          <w:type w:val="bbPlcHdr"/>
        </w:types>
        <w:behaviors>
          <w:behavior w:val="content"/>
        </w:behaviors>
        <w:guid w:val="{F6836BF3-9095-4637-9559-CD85AEA6AADF}"/>
      </w:docPartPr>
      <w:docPartBody>
        <w:p w:rsidR="00412408" w:rsidRDefault="00412408" w:rsidP="00412408">
          <w:pPr>
            <w:pStyle w:val="D350847CF7DD4F6F91322039926785A7"/>
          </w:pPr>
          <w:r w:rsidRPr="00DF090A">
            <w:rPr>
              <w:rStyle w:val="Textedelespacerserv"/>
            </w:rPr>
            <w:t>Cliquez ou appuyez ici pour entrer du texte.</w:t>
          </w:r>
        </w:p>
      </w:docPartBody>
    </w:docPart>
    <w:docPart>
      <w:docPartPr>
        <w:name w:val="10E6E9CCE5844B1BB977A1AD04673A14"/>
        <w:category>
          <w:name w:val="Général"/>
          <w:gallery w:val="placeholder"/>
        </w:category>
        <w:types>
          <w:type w:val="bbPlcHdr"/>
        </w:types>
        <w:behaviors>
          <w:behavior w:val="content"/>
        </w:behaviors>
        <w:guid w:val="{8BCFD621-E0A1-4ECC-9BBF-C8E5686D40F6}"/>
      </w:docPartPr>
      <w:docPartBody>
        <w:p w:rsidR="00412408" w:rsidRDefault="00412408" w:rsidP="00412408">
          <w:pPr>
            <w:pStyle w:val="10E6E9CCE5844B1BB977A1AD04673A14"/>
          </w:pPr>
          <w:r w:rsidRPr="00DF090A">
            <w:rPr>
              <w:rStyle w:val="Textedelespacerserv"/>
            </w:rPr>
            <w:t>Cliquez ou appuyez ici pour entrer du texte.</w:t>
          </w:r>
        </w:p>
      </w:docPartBody>
    </w:docPart>
    <w:docPart>
      <w:docPartPr>
        <w:name w:val="851B95F919994C8690B445BF7990509C"/>
        <w:category>
          <w:name w:val="Général"/>
          <w:gallery w:val="placeholder"/>
        </w:category>
        <w:types>
          <w:type w:val="bbPlcHdr"/>
        </w:types>
        <w:behaviors>
          <w:behavior w:val="content"/>
        </w:behaviors>
        <w:guid w:val="{B14DA56B-BFAE-498F-B8D0-1D3A4741C0B1}"/>
      </w:docPartPr>
      <w:docPartBody>
        <w:p w:rsidR="00412408" w:rsidRDefault="00412408" w:rsidP="00412408">
          <w:pPr>
            <w:pStyle w:val="851B95F919994C8690B445BF7990509C"/>
          </w:pPr>
          <w:r w:rsidRPr="00DF090A">
            <w:rPr>
              <w:rStyle w:val="Textedelespacerserv"/>
            </w:rPr>
            <w:t>Cliquez ou appuyez ici pour entrer du texte.</w:t>
          </w:r>
        </w:p>
      </w:docPartBody>
    </w:docPart>
    <w:docPart>
      <w:docPartPr>
        <w:name w:val="E9ED2C16BDCB42358C566E2B686B8C2A"/>
        <w:category>
          <w:name w:val="Général"/>
          <w:gallery w:val="placeholder"/>
        </w:category>
        <w:types>
          <w:type w:val="bbPlcHdr"/>
        </w:types>
        <w:behaviors>
          <w:behavior w:val="content"/>
        </w:behaviors>
        <w:guid w:val="{7FEA2EA1-0147-441F-859E-0C716E6B8AB3}"/>
      </w:docPartPr>
      <w:docPartBody>
        <w:p w:rsidR="00412408" w:rsidRDefault="00412408" w:rsidP="00412408">
          <w:pPr>
            <w:pStyle w:val="E9ED2C16BDCB42358C566E2B686B8C2A"/>
          </w:pPr>
          <w:r w:rsidRPr="00DF090A">
            <w:rPr>
              <w:rStyle w:val="Textedelespacerserv"/>
            </w:rPr>
            <w:t>Cliquez ou appuyez ici pour entrer du texte.</w:t>
          </w:r>
        </w:p>
      </w:docPartBody>
    </w:docPart>
    <w:docPart>
      <w:docPartPr>
        <w:name w:val="D23C552EACC74ABB9B7FAB00A8AF4A83"/>
        <w:category>
          <w:name w:val="Général"/>
          <w:gallery w:val="placeholder"/>
        </w:category>
        <w:types>
          <w:type w:val="bbPlcHdr"/>
        </w:types>
        <w:behaviors>
          <w:behavior w:val="content"/>
        </w:behaviors>
        <w:guid w:val="{142C0585-0A5D-41B2-A453-C6F350EF200F}"/>
      </w:docPartPr>
      <w:docPartBody>
        <w:p w:rsidR="00412408" w:rsidRDefault="00412408" w:rsidP="00412408">
          <w:pPr>
            <w:pStyle w:val="D23C552EACC74ABB9B7FAB00A8AF4A83"/>
          </w:pPr>
          <w:r w:rsidRPr="00DF090A">
            <w:rPr>
              <w:rStyle w:val="Textedelespacerserv"/>
            </w:rPr>
            <w:t>Cliquez ou appuyez ici pour entrer du texte.</w:t>
          </w:r>
        </w:p>
      </w:docPartBody>
    </w:docPart>
    <w:docPart>
      <w:docPartPr>
        <w:name w:val="4A478435E99344528BFC228A67C19278"/>
        <w:category>
          <w:name w:val="Général"/>
          <w:gallery w:val="placeholder"/>
        </w:category>
        <w:types>
          <w:type w:val="bbPlcHdr"/>
        </w:types>
        <w:behaviors>
          <w:behavior w:val="content"/>
        </w:behaviors>
        <w:guid w:val="{A76030FF-F559-428E-91D4-F1084360B5C4}"/>
      </w:docPartPr>
      <w:docPartBody>
        <w:p w:rsidR="00412408" w:rsidRDefault="00412408" w:rsidP="00412408">
          <w:pPr>
            <w:pStyle w:val="4A478435E99344528BFC228A67C19278"/>
          </w:pPr>
          <w:r w:rsidRPr="00DF090A">
            <w:rPr>
              <w:rStyle w:val="Textedelespacerserv"/>
            </w:rPr>
            <w:t>Cliquez ou appuyez ici pour entrer du texte.</w:t>
          </w:r>
        </w:p>
      </w:docPartBody>
    </w:docPart>
    <w:docPart>
      <w:docPartPr>
        <w:name w:val="C20DC81C2CAA42F5A55A213A55CB8A78"/>
        <w:category>
          <w:name w:val="Général"/>
          <w:gallery w:val="placeholder"/>
        </w:category>
        <w:types>
          <w:type w:val="bbPlcHdr"/>
        </w:types>
        <w:behaviors>
          <w:behavior w:val="content"/>
        </w:behaviors>
        <w:guid w:val="{A5C05CBC-0FAA-4034-9111-CAECFF2921F6}"/>
      </w:docPartPr>
      <w:docPartBody>
        <w:p w:rsidR="00412408" w:rsidRDefault="00412408" w:rsidP="00412408">
          <w:pPr>
            <w:pStyle w:val="C20DC81C2CAA42F5A55A213A55CB8A78"/>
          </w:pPr>
          <w:r w:rsidRPr="00DF090A">
            <w:rPr>
              <w:rStyle w:val="Textedelespacerserv"/>
            </w:rPr>
            <w:t>Cliquez ou appuyez ici pour entrer du texte.</w:t>
          </w:r>
        </w:p>
      </w:docPartBody>
    </w:docPart>
    <w:docPart>
      <w:docPartPr>
        <w:name w:val="AF2ADC134D2449A882725296ABDCF2F3"/>
        <w:category>
          <w:name w:val="Général"/>
          <w:gallery w:val="placeholder"/>
        </w:category>
        <w:types>
          <w:type w:val="bbPlcHdr"/>
        </w:types>
        <w:behaviors>
          <w:behavior w:val="content"/>
        </w:behaviors>
        <w:guid w:val="{3F9E8205-C1A7-4B3F-AD7B-E617426354E7}"/>
      </w:docPartPr>
      <w:docPartBody>
        <w:p w:rsidR="00412408" w:rsidRDefault="00412408" w:rsidP="00412408">
          <w:pPr>
            <w:pStyle w:val="AF2ADC134D2449A882725296ABDCF2F3"/>
          </w:pPr>
          <w:r w:rsidRPr="00DF090A">
            <w:rPr>
              <w:rStyle w:val="Textedelespacerserv"/>
            </w:rPr>
            <w:t>Cliquez ou appuyez ici pour entrer du texte.</w:t>
          </w:r>
        </w:p>
      </w:docPartBody>
    </w:docPart>
    <w:docPart>
      <w:docPartPr>
        <w:name w:val="6380DEC12B6C45CA880EFCB24170399D"/>
        <w:category>
          <w:name w:val="Général"/>
          <w:gallery w:val="placeholder"/>
        </w:category>
        <w:types>
          <w:type w:val="bbPlcHdr"/>
        </w:types>
        <w:behaviors>
          <w:behavior w:val="content"/>
        </w:behaviors>
        <w:guid w:val="{BCA9F7DF-249F-4B7D-A21B-DAFA0EF2FF40}"/>
      </w:docPartPr>
      <w:docPartBody>
        <w:p w:rsidR="00412408" w:rsidRDefault="00412408" w:rsidP="00412408">
          <w:pPr>
            <w:pStyle w:val="6380DEC12B6C45CA880EFCB24170399D"/>
          </w:pPr>
          <w:r w:rsidRPr="00DF090A">
            <w:rPr>
              <w:rStyle w:val="Textedelespacerserv"/>
            </w:rPr>
            <w:t>Cliquez ou appuyez ici pour entrer du texte.</w:t>
          </w:r>
        </w:p>
      </w:docPartBody>
    </w:docPart>
    <w:docPart>
      <w:docPartPr>
        <w:name w:val="4C749B21705941178529BFC9BA23F792"/>
        <w:category>
          <w:name w:val="Général"/>
          <w:gallery w:val="placeholder"/>
        </w:category>
        <w:types>
          <w:type w:val="bbPlcHdr"/>
        </w:types>
        <w:behaviors>
          <w:behavior w:val="content"/>
        </w:behaviors>
        <w:guid w:val="{39AB033D-E393-4434-9E99-01128B5D88D1}"/>
      </w:docPartPr>
      <w:docPartBody>
        <w:p w:rsidR="00DA423E" w:rsidRDefault="00DA423E" w:rsidP="00DA423E">
          <w:pPr>
            <w:pStyle w:val="4C749B21705941178529BFC9BA23F792"/>
          </w:pPr>
          <w:r w:rsidRPr="00DF090A">
            <w:rPr>
              <w:rStyle w:val="Textedelespacerserv"/>
            </w:rPr>
            <w:t>Cliquez ou appuyez ici pour entrer du texte.</w:t>
          </w:r>
        </w:p>
      </w:docPartBody>
    </w:docPart>
    <w:docPart>
      <w:docPartPr>
        <w:name w:val="BBF6B2D3BDBE404996FFBAAD0BB7B05A"/>
        <w:category>
          <w:name w:val="Général"/>
          <w:gallery w:val="placeholder"/>
        </w:category>
        <w:types>
          <w:type w:val="bbPlcHdr"/>
        </w:types>
        <w:behaviors>
          <w:behavior w:val="content"/>
        </w:behaviors>
        <w:guid w:val="{40FBF33C-D063-4627-A3D2-10ECD31B5943}"/>
      </w:docPartPr>
      <w:docPartBody>
        <w:p w:rsidR="00000000" w:rsidRDefault="000A7579" w:rsidP="000A7579">
          <w:pPr>
            <w:pStyle w:val="BBF6B2D3BDBE404996FFBAAD0BB7B05A"/>
          </w:pPr>
          <w:r w:rsidRPr="00DF090A">
            <w:rPr>
              <w:rStyle w:val="Textedelespacerserv"/>
            </w:rPr>
            <w:t>Cliquez ou appuyez ici pour entrer du texte.</w:t>
          </w:r>
        </w:p>
      </w:docPartBody>
    </w:docPart>
    <w:docPart>
      <w:docPartPr>
        <w:name w:val="B1FB1BFE8E7143389ED173A8F702AEF4"/>
        <w:category>
          <w:name w:val="Général"/>
          <w:gallery w:val="placeholder"/>
        </w:category>
        <w:types>
          <w:type w:val="bbPlcHdr"/>
        </w:types>
        <w:behaviors>
          <w:behavior w:val="content"/>
        </w:behaviors>
        <w:guid w:val="{11557B97-B302-42B2-8FAE-CC84D8E5ED3E}"/>
      </w:docPartPr>
      <w:docPartBody>
        <w:p w:rsidR="00000000" w:rsidRDefault="000A7579" w:rsidP="000A7579">
          <w:pPr>
            <w:pStyle w:val="B1FB1BFE8E7143389ED173A8F702AEF4"/>
          </w:pPr>
          <w:r w:rsidRPr="00DF090A">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ourier">
    <w:altName w:val="Courier New"/>
    <w:panose1 w:val="02070409020205020404"/>
    <w:charset w:val="00"/>
    <w:family w:val="auto"/>
    <w:notTrueType/>
    <w:pitch w:val="default"/>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C58"/>
    <w:rsid w:val="0001544B"/>
    <w:rsid w:val="000A7579"/>
    <w:rsid w:val="000E1FCD"/>
    <w:rsid w:val="00100771"/>
    <w:rsid w:val="003D2654"/>
    <w:rsid w:val="00412408"/>
    <w:rsid w:val="00622C58"/>
    <w:rsid w:val="00691F53"/>
    <w:rsid w:val="00873463"/>
    <w:rsid w:val="00C75CE1"/>
    <w:rsid w:val="00DA423E"/>
    <w:rsid w:val="00E432A7"/>
    <w:rsid w:val="00EF000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0A7579"/>
    <w:rPr>
      <w:color w:val="666666"/>
    </w:rPr>
  </w:style>
  <w:style w:type="paragraph" w:customStyle="1" w:styleId="BBF6B2D3BDBE404996FFBAAD0BB7B05A">
    <w:name w:val="BBF6B2D3BDBE404996FFBAAD0BB7B05A"/>
    <w:rsid w:val="000A7579"/>
  </w:style>
  <w:style w:type="paragraph" w:customStyle="1" w:styleId="CE4BB6401BB54F728646857E690A9957">
    <w:name w:val="CE4BB6401BB54F728646857E690A9957"/>
    <w:rsid w:val="00412408"/>
  </w:style>
  <w:style w:type="paragraph" w:customStyle="1" w:styleId="F94DDF62A1F94BED8E20F36650F9564E">
    <w:name w:val="F94DDF62A1F94BED8E20F36650F9564E"/>
    <w:rsid w:val="00412408"/>
  </w:style>
  <w:style w:type="paragraph" w:customStyle="1" w:styleId="4C749B21705941178529BFC9BA23F792">
    <w:name w:val="4C749B21705941178529BFC9BA23F792"/>
    <w:rsid w:val="00DA423E"/>
  </w:style>
  <w:style w:type="paragraph" w:customStyle="1" w:styleId="18850320D3DF4E22BF731B65B011B063">
    <w:name w:val="18850320D3DF4E22BF731B65B011B063"/>
    <w:rsid w:val="00412408"/>
  </w:style>
  <w:style w:type="paragraph" w:customStyle="1" w:styleId="458FF0FC982247E3BF189E63E306D189">
    <w:name w:val="458FF0FC982247E3BF189E63E306D189"/>
    <w:rsid w:val="00412408"/>
  </w:style>
  <w:style w:type="paragraph" w:customStyle="1" w:styleId="766F1ACC205644E29CA3B75E38BC5BEB">
    <w:name w:val="766F1ACC205644E29CA3B75E38BC5BEB"/>
    <w:rsid w:val="00412408"/>
  </w:style>
  <w:style w:type="paragraph" w:customStyle="1" w:styleId="D350847CF7DD4F6F91322039926785A7">
    <w:name w:val="D350847CF7DD4F6F91322039926785A7"/>
    <w:rsid w:val="00412408"/>
  </w:style>
  <w:style w:type="paragraph" w:customStyle="1" w:styleId="10E6E9CCE5844B1BB977A1AD04673A14">
    <w:name w:val="10E6E9CCE5844B1BB977A1AD04673A14"/>
    <w:rsid w:val="00412408"/>
  </w:style>
  <w:style w:type="paragraph" w:customStyle="1" w:styleId="851B95F919994C8690B445BF7990509C">
    <w:name w:val="851B95F919994C8690B445BF7990509C"/>
    <w:rsid w:val="00412408"/>
  </w:style>
  <w:style w:type="paragraph" w:customStyle="1" w:styleId="E9ED2C16BDCB42358C566E2B686B8C2A">
    <w:name w:val="E9ED2C16BDCB42358C566E2B686B8C2A"/>
    <w:rsid w:val="00412408"/>
  </w:style>
  <w:style w:type="paragraph" w:customStyle="1" w:styleId="D23C552EACC74ABB9B7FAB00A8AF4A83">
    <w:name w:val="D23C552EACC74ABB9B7FAB00A8AF4A83"/>
    <w:rsid w:val="00412408"/>
  </w:style>
  <w:style w:type="paragraph" w:customStyle="1" w:styleId="4A478435E99344528BFC228A67C19278">
    <w:name w:val="4A478435E99344528BFC228A67C19278"/>
    <w:rsid w:val="00412408"/>
  </w:style>
  <w:style w:type="paragraph" w:customStyle="1" w:styleId="C20DC81C2CAA42F5A55A213A55CB8A78">
    <w:name w:val="C20DC81C2CAA42F5A55A213A55CB8A78"/>
    <w:rsid w:val="00412408"/>
  </w:style>
  <w:style w:type="paragraph" w:customStyle="1" w:styleId="AF2ADC134D2449A882725296ABDCF2F3">
    <w:name w:val="AF2ADC134D2449A882725296ABDCF2F3"/>
    <w:rsid w:val="00412408"/>
  </w:style>
  <w:style w:type="paragraph" w:customStyle="1" w:styleId="6380DEC12B6C45CA880EFCB24170399D">
    <w:name w:val="6380DEC12B6C45CA880EFCB24170399D"/>
    <w:rsid w:val="00412408"/>
  </w:style>
  <w:style w:type="paragraph" w:customStyle="1" w:styleId="B1FB1BFE8E7143389ED173A8F702AEF4">
    <w:name w:val="B1FB1BFE8E7143389ED173A8F702AEF4"/>
    <w:rsid w:val="000A75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M+9tVA+AEiwzrtpuYBokhQOLcg==">CgMxLjA4AGopChRzdWdnZXN0Lms0dnVwZGN2N2xxeRIRY2hyaXN0aWFuIGNvcXVhcnRqKQoUc3VnZ2VzdC5wc3RpdW5xajBrb2oSEWNocmlzdGlhbiBjb3F1YXJ0aigKFHN1Z2dlc3QuejR5Y3Z1aGR5eGF1EhBTaW1vbmEgRGUgU2ltb25laikKFHN1Z2dlc3QuY2N5OTBndjExazhnEhFjaHJpc3RpYW4gY29xdWFydGopChRzdWdnZXN0LjZuZ2h4azhwb2s5bBIRY2hyaXN0aWFuIGNvcXVhcnRyITFMTTQ0R1lqVk96aEFXdC1iX01YdWQyTkxRV0d4T1NG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1076</Words>
  <Characters>5920</Characters>
  <Application>Microsoft Office Word</Application>
  <DocSecurity>0</DocSecurity>
  <Lines>49</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EW/LN/CB</dc:creator>
  <cp:lastModifiedBy>Aurélie Viet</cp:lastModifiedBy>
  <cp:revision>21</cp:revision>
  <dcterms:created xsi:type="dcterms:W3CDTF">2025-06-04T18:21:00Z</dcterms:created>
  <dcterms:modified xsi:type="dcterms:W3CDTF">2025-06-11T07:18:00Z</dcterms:modified>
</cp:coreProperties>
</file>